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84" w:rsidRPr="004F1884" w:rsidRDefault="004F1884" w:rsidP="00F50AA0">
      <w:pPr>
        <w:shd w:val="clear" w:color="auto" w:fill="FFFFFF"/>
        <w:spacing w:before="150" w:after="150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4F1884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TERMO DE HOMOLOGAÇÃO E ADJUDICAÇÃO</w:t>
      </w:r>
    </w:p>
    <w:p w:rsidR="00801FEC" w:rsidRDefault="004F1884" w:rsidP="00F50AA0">
      <w:pPr>
        <w:shd w:val="clear" w:color="auto" w:fill="FFFFFF"/>
        <w:spacing w:after="150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F1884">
        <w:rPr>
          <w:rFonts w:ascii="Arial" w:eastAsia="Times New Roman" w:hAnsi="Arial" w:cs="Arial"/>
          <w:sz w:val="24"/>
          <w:szCs w:val="24"/>
          <w:lang w:eastAsia="pt-BR"/>
        </w:rPr>
        <w:t>Trata-se do procedimento de Dispensa Presencial nº 00</w:t>
      </w:r>
      <w:r w:rsidR="00456960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4F1884">
        <w:rPr>
          <w:rFonts w:ascii="Arial" w:eastAsia="Times New Roman" w:hAnsi="Arial" w:cs="Arial"/>
          <w:sz w:val="24"/>
          <w:szCs w:val="24"/>
          <w:lang w:eastAsia="pt-BR"/>
        </w:rPr>
        <w:t xml:space="preserve">/2026, instaurado pela Câmara Municipal de Vereadores de Campo </w:t>
      </w:r>
      <w:proofErr w:type="spellStart"/>
      <w:r w:rsidRPr="004F1884">
        <w:rPr>
          <w:rFonts w:ascii="Arial" w:eastAsia="Times New Roman" w:hAnsi="Arial" w:cs="Arial"/>
          <w:sz w:val="24"/>
          <w:szCs w:val="24"/>
          <w:lang w:eastAsia="pt-BR"/>
        </w:rPr>
        <w:t>Erê</w:t>
      </w:r>
      <w:proofErr w:type="spellEnd"/>
      <w:r w:rsidRPr="004F1884">
        <w:rPr>
          <w:rFonts w:ascii="Arial" w:eastAsia="Times New Roman" w:hAnsi="Arial" w:cs="Arial"/>
          <w:sz w:val="24"/>
          <w:szCs w:val="24"/>
          <w:lang w:eastAsia="pt-BR"/>
        </w:rPr>
        <w:t>/SC, com fundamento no art. 75, inciso II, da Lei nº 14.133/2021, cujo objeto consiste na</w:t>
      </w:r>
      <w:r w:rsidR="0045696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56960" w:rsidRPr="00456960">
        <w:rPr>
          <w:rFonts w:ascii="Arial" w:eastAsia="Times New Roman" w:hAnsi="Arial" w:cs="Arial"/>
          <w:sz w:val="24"/>
          <w:szCs w:val="24"/>
          <w:lang w:eastAsia="pt-BR"/>
        </w:rPr>
        <w:t xml:space="preserve">Contratação de empresa especializada para a prestação de serviços de monitoramento eletrônico 24 horas, incluindo a instalação, manutenção e suporte técnico dos equipamentos necessários para a segurança do patrimônio da Câmara Municipal de Vereadores de Campo </w:t>
      </w:r>
      <w:proofErr w:type="spellStart"/>
      <w:r w:rsidR="00456960" w:rsidRPr="00456960">
        <w:rPr>
          <w:rFonts w:ascii="Arial" w:eastAsia="Times New Roman" w:hAnsi="Arial" w:cs="Arial"/>
          <w:sz w:val="24"/>
          <w:szCs w:val="24"/>
          <w:lang w:eastAsia="pt-BR"/>
        </w:rPr>
        <w:t>Erê</w:t>
      </w:r>
      <w:proofErr w:type="spellEnd"/>
      <w:r w:rsidR="00456960" w:rsidRPr="00456960">
        <w:rPr>
          <w:rFonts w:ascii="Arial" w:eastAsia="Times New Roman" w:hAnsi="Arial" w:cs="Arial"/>
          <w:sz w:val="24"/>
          <w:szCs w:val="24"/>
          <w:lang w:eastAsia="pt-BR"/>
        </w:rPr>
        <w:t>/SC</w:t>
      </w:r>
      <w:r w:rsidR="00801FE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F1884" w:rsidRDefault="004F1884" w:rsidP="00F50AA0">
      <w:pPr>
        <w:shd w:val="clear" w:color="auto" w:fill="FFFFFF"/>
        <w:spacing w:after="150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F1884">
        <w:rPr>
          <w:rFonts w:ascii="Arial" w:eastAsia="Times New Roman" w:hAnsi="Arial" w:cs="Arial"/>
          <w:sz w:val="24"/>
          <w:szCs w:val="24"/>
          <w:lang w:eastAsia="pt-BR"/>
        </w:rPr>
        <w:t xml:space="preserve">O Aviso de Dispensa foi regularmente publicado e afixado no mural da Câmara Municipal, no Diário Oficial dos Municípios, no site institucional e em demais veículos oficiais de divulgação, permanecendo disponível pelo prazo legal de 03 (três) dias, em estrita observância aos princípios da publicidade, transparência e legalidade. </w:t>
      </w:r>
    </w:p>
    <w:p w:rsidR="004F1884" w:rsidRDefault="004F1884" w:rsidP="00F50AA0">
      <w:pPr>
        <w:shd w:val="clear" w:color="auto" w:fill="FFFFFF"/>
        <w:spacing w:after="150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Conforme se verifica, </w:t>
      </w:r>
      <w:r w:rsidRPr="004F1884">
        <w:rPr>
          <w:rFonts w:ascii="Arial" w:eastAsia="Times New Roman" w:hAnsi="Arial" w:cs="Arial"/>
          <w:sz w:val="24"/>
          <w:szCs w:val="24"/>
          <w:lang w:eastAsia="pt-BR"/>
        </w:rPr>
        <w:t xml:space="preserve">não houve comparecimento de interessados na data e </w:t>
      </w:r>
      <w:proofErr w:type="gramStart"/>
      <w:r w:rsidRPr="004F1884">
        <w:rPr>
          <w:rFonts w:ascii="Arial" w:eastAsia="Times New Roman" w:hAnsi="Arial" w:cs="Arial"/>
          <w:sz w:val="24"/>
          <w:szCs w:val="24"/>
          <w:lang w:eastAsia="pt-BR"/>
        </w:rPr>
        <w:t>horário designados</w:t>
      </w:r>
      <w:proofErr w:type="gramEnd"/>
      <w:r w:rsidRPr="004F1884">
        <w:rPr>
          <w:rFonts w:ascii="Arial" w:eastAsia="Times New Roman" w:hAnsi="Arial" w:cs="Arial"/>
          <w:sz w:val="24"/>
          <w:szCs w:val="24"/>
          <w:lang w:eastAsia="pt-BR"/>
        </w:rPr>
        <w:t xml:space="preserve"> para a sessão pública, restando caracterizado procedimento deserto. Diante dessa circunstância, e considerando a possibilidade expressamente prevista no art. 75, § 3º, da Lei nº 14.133/2021, bem como as disposições do Regimento Interno desta Casa Legislativa, a Administração deliberou pela continuidade da contratação com base na proposta de menor valor obtida na pesquisa de preços constante no Estudo Técnico Preliminar. </w:t>
      </w:r>
    </w:p>
    <w:p w:rsidR="00801FEC" w:rsidRPr="00801FEC" w:rsidRDefault="004F1884" w:rsidP="00801FEC">
      <w:pPr>
        <w:shd w:val="clear" w:color="auto" w:fill="FFFFFF"/>
        <w:spacing w:after="150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F1884">
        <w:rPr>
          <w:rFonts w:ascii="Arial" w:eastAsia="Times New Roman" w:hAnsi="Arial" w:cs="Arial"/>
          <w:sz w:val="24"/>
          <w:szCs w:val="24"/>
          <w:lang w:eastAsia="pt-BR"/>
        </w:rPr>
        <w:t>Diante do exposto, ADJUDICO o obje</w:t>
      </w:r>
      <w:r w:rsidR="00F50AA0">
        <w:rPr>
          <w:rFonts w:ascii="Arial" w:eastAsia="Times New Roman" w:hAnsi="Arial" w:cs="Arial"/>
          <w:sz w:val="24"/>
          <w:szCs w:val="24"/>
          <w:lang w:eastAsia="pt-BR"/>
        </w:rPr>
        <w:t>to da Dispensa Presencial nº 00</w:t>
      </w:r>
      <w:r w:rsidR="00801FEC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F50AA0">
        <w:rPr>
          <w:rFonts w:ascii="Arial" w:eastAsia="Times New Roman" w:hAnsi="Arial" w:cs="Arial"/>
          <w:sz w:val="24"/>
          <w:szCs w:val="24"/>
          <w:lang w:eastAsia="pt-BR"/>
        </w:rPr>
        <w:t>/2026 em</w:t>
      </w:r>
      <w:r w:rsidR="00801FE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801FEC">
        <w:rPr>
          <w:rFonts w:ascii="Arial" w:eastAsia="Times New Roman" w:hAnsi="Arial" w:cs="Arial"/>
          <w:sz w:val="24"/>
          <w:szCs w:val="24"/>
          <w:lang w:eastAsia="pt-BR"/>
        </w:rPr>
        <w:t>aos seguinte</w:t>
      </w:r>
      <w:proofErr w:type="gramEnd"/>
      <w:r w:rsidR="00801FE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01FEC" w:rsidRPr="00801FEC">
        <w:rPr>
          <w:rFonts w:ascii="Arial" w:eastAsia="Times New Roman" w:hAnsi="Arial" w:cs="Arial"/>
          <w:sz w:val="24"/>
          <w:szCs w:val="24"/>
          <w:lang w:eastAsia="pt-BR"/>
        </w:rPr>
        <w:t xml:space="preserve">por ser a proposta mais vantajosa à Administração Pública.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2126"/>
      </w:tblGrid>
      <w:tr w:rsidR="00456960" w:rsidRPr="00456960" w:rsidTr="000D0DD2">
        <w:trPr>
          <w:trHeight w:val="781"/>
        </w:trPr>
        <w:tc>
          <w:tcPr>
            <w:tcW w:w="3402" w:type="dxa"/>
          </w:tcPr>
          <w:p w:rsidR="00456960" w:rsidRPr="00456960" w:rsidRDefault="00456960" w:rsidP="000D0DD2">
            <w:pPr>
              <w:pStyle w:val="SemEspaamento"/>
              <w:ind w:left="-3369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456960">
              <w:rPr>
                <w:rFonts w:ascii="Arial" w:eastAsia="Verdana" w:hAnsi="Arial" w:cs="Arial"/>
                <w:b/>
                <w:sz w:val="24"/>
                <w:szCs w:val="24"/>
              </w:rPr>
              <w:t>emp</w:t>
            </w:r>
            <w:proofErr w:type="spellEnd"/>
            <w:proofErr w:type="gramEnd"/>
          </w:p>
          <w:p w:rsidR="00456960" w:rsidRPr="00456960" w:rsidRDefault="00456960" w:rsidP="000D0DD2">
            <w:pPr>
              <w:jc w:val="center"/>
              <w:rPr>
                <w:rFonts w:ascii="Arial" w:hAnsi="Arial" w:cs="Arial"/>
                <w:b/>
              </w:rPr>
            </w:pPr>
            <w:r w:rsidRPr="00456960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1701" w:type="dxa"/>
            <w:shd w:val="clear" w:color="auto" w:fill="auto"/>
          </w:tcPr>
          <w:p w:rsidR="00456960" w:rsidRPr="00456960" w:rsidRDefault="00456960" w:rsidP="000D0DD2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56960">
              <w:rPr>
                <w:rFonts w:ascii="Arial" w:eastAsia="Verdana" w:hAnsi="Arial" w:cs="Arial"/>
                <w:b/>
                <w:sz w:val="24"/>
                <w:szCs w:val="24"/>
              </w:rPr>
              <w:t>VALOR MENSAL</w:t>
            </w:r>
          </w:p>
        </w:tc>
        <w:tc>
          <w:tcPr>
            <w:tcW w:w="1843" w:type="dxa"/>
            <w:shd w:val="clear" w:color="auto" w:fill="auto"/>
          </w:tcPr>
          <w:p w:rsidR="00456960" w:rsidRPr="00456960" w:rsidRDefault="00456960" w:rsidP="000D0DD2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56960">
              <w:rPr>
                <w:rFonts w:ascii="Arial" w:eastAsia="Verdana" w:hAnsi="Arial" w:cs="Arial"/>
                <w:b/>
                <w:sz w:val="24"/>
                <w:szCs w:val="24"/>
              </w:rPr>
              <w:t>QUANTI</w:t>
            </w:r>
          </w:p>
          <w:p w:rsidR="00456960" w:rsidRPr="00456960" w:rsidRDefault="00456960" w:rsidP="000D0DD2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56960">
              <w:rPr>
                <w:rFonts w:ascii="Arial" w:eastAsia="Verdana" w:hAnsi="Arial" w:cs="Arial"/>
                <w:b/>
                <w:sz w:val="24"/>
                <w:szCs w:val="24"/>
              </w:rPr>
              <w:t>DADE</w:t>
            </w:r>
          </w:p>
        </w:tc>
        <w:tc>
          <w:tcPr>
            <w:tcW w:w="2126" w:type="dxa"/>
          </w:tcPr>
          <w:p w:rsidR="00456960" w:rsidRPr="00456960" w:rsidRDefault="00456960" w:rsidP="000D0DD2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56960">
              <w:rPr>
                <w:rFonts w:ascii="Arial" w:eastAsia="Verdana" w:hAnsi="Arial" w:cs="Arial"/>
                <w:b/>
                <w:sz w:val="24"/>
                <w:szCs w:val="24"/>
              </w:rPr>
              <w:t>VALOR TOTAL</w:t>
            </w:r>
          </w:p>
          <w:p w:rsidR="00456960" w:rsidRPr="00456960" w:rsidRDefault="00456960" w:rsidP="000D0DD2">
            <w:pPr>
              <w:pStyle w:val="SemEspaamento"/>
              <w:jc w:val="both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56960">
              <w:rPr>
                <w:rFonts w:ascii="Arial" w:eastAsia="Verdana" w:hAnsi="Arial" w:cs="Arial"/>
                <w:b/>
                <w:sz w:val="24"/>
                <w:szCs w:val="24"/>
              </w:rPr>
              <w:t>(R$)</w:t>
            </w:r>
          </w:p>
        </w:tc>
      </w:tr>
      <w:tr w:rsidR="00456960" w:rsidRPr="003A1135" w:rsidTr="000D0DD2">
        <w:trPr>
          <w:trHeight w:val="747"/>
        </w:trPr>
        <w:tc>
          <w:tcPr>
            <w:tcW w:w="3402" w:type="dxa"/>
          </w:tcPr>
          <w:p w:rsidR="00456960" w:rsidRPr="003A1135" w:rsidRDefault="00456960" w:rsidP="000D0DD2">
            <w:pPr>
              <w:pStyle w:val="SemEspaamento"/>
              <w:tabs>
                <w:tab w:val="left" w:pos="0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3F6CFF">
              <w:rPr>
                <w:rFonts w:ascii="Arial" w:hAnsi="Arial" w:cs="Arial"/>
                <w:sz w:val="24"/>
                <w:szCs w:val="24"/>
              </w:rPr>
              <w:t>FRANCISCO RIEDI – ME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gramEnd"/>
            <w:r w:rsidRPr="003F6CFF">
              <w:rPr>
                <w:rFonts w:ascii="Arial" w:hAnsi="Arial" w:cs="Arial"/>
                <w:sz w:val="24"/>
                <w:szCs w:val="24"/>
              </w:rPr>
              <w:t>CNPJ nº 32654299/0001-94</w:t>
            </w:r>
          </w:p>
        </w:tc>
        <w:tc>
          <w:tcPr>
            <w:tcW w:w="1701" w:type="dxa"/>
            <w:shd w:val="clear" w:color="auto" w:fill="auto"/>
          </w:tcPr>
          <w:p w:rsidR="00456960" w:rsidRPr="003A1135" w:rsidRDefault="00456960" w:rsidP="000D0DD2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R$ 230,00</w:t>
            </w:r>
          </w:p>
        </w:tc>
        <w:tc>
          <w:tcPr>
            <w:tcW w:w="1843" w:type="dxa"/>
            <w:shd w:val="clear" w:color="auto" w:fill="auto"/>
          </w:tcPr>
          <w:p w:rsidR="00456960" w:rsidRPr="003A1135" w:rsidRDefault="00456960" w:rsidP="000D0DD2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12 MESES</w:t>
            </w:r>
          </w:p>
        </w:tc>
        <w:tc>
          <w:tcPr>
            <w:tcW w:w="2126" w:type="dxa"/>
          </w:tcPr>
          <w:p w:rsidR="00456960" w:rsidRPr="003A1135" w:rsidRDefault="00456960" w:rsidP="000D0DD2">
            <w:pPr>
              <w:pStyle w:val="SemEspaamento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3A1135">
              <w:rPr>
                <w:rFonts w:ascii="Arial" w:eastAsia="Verdana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eastAsia="Verdana" w:hAnsi="Arial" w:cs="Arial"/>
                <w:sz w:val="24"/>
                <w:szCs w:val="24"/>
              </w:rPr>
              <w:t>2.760,00</w:t>
            </w:r>
          </w:p>
        </w:tc>
      </w:tr>
    </w:tbl>
    <w:p w:rsidR="004F1884" w:rsidRPr="004F1884" w:rsidRDefault="004F1884" w:rsidP="00F50AA0">
      <w:pPr>
        <w:shd w:val="clear" w:color="auto" w:fill="FFFFFF"/>
        <w:spacing w:after="150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F1884">
        <w:rPr>
          <w:rFonts w:ascii="Arial" w:eastAsia="Times New Roman" w:hAnsi="Arial" w:cs="Arial"/>
          <w:sz w:val="24"/>
          <w:szCs w:val="24"/>
          <w:lang w:eastAsia="pt-BR"/>
        </w:rPr>
        <w:t>Em consequência, HOMOLOGO o presente procedimento, para que produza seus jurídicos e legais efeitos, autorizando a imediata formalização da contratação por meio de instrumento próprio, nos termos da Lei nº 14.133/2021. Publique-se. Cumpra-se.</w:t>
      </w:r>
    </w:p>
    <w:p w:rsidR="004F1884" w:rsidRDefault="004F1884" w:rsidP="00F50AA0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F1884">
        <w:rPr>
          <w:rFonts w:ascii="Arial" w:eastAsia="Times New Roman" w:hAnsi="Arial" w:cs="Arial"/>
          <w:sz w:val="24"/>
          <w:szCs w:val="24"/>
          <w:lang w:eastAsia="pt-BR"/>
        </w:rPr>
        <w:t xml:space="preserve">Campo </w:t>
      </w:r>
      <w:proofErr w:type="spellStart"/>
      <w:r w:rsidRPr="004F1884">
        <w:rPr>
          <w:rFonts w:ascii="Arial" w:eastAsia="Times New Roman" w:hAnsi="Arial" w:cs="Arial"/>
          <w:sz w:val="24"/>
          <w:szCs w:val="24"/>
          <w:lang w:eastAsia="pt-BR"/>
        </w:rPr>
        <w:t>Erê</w:t>
      </w:r>
      <w:proofErr w:type="spellEnd"/>
      <w:r w:rsidRPr="004F1884">
        <w:rPr>
          <w:rFonts w:ascii="Arial" w:eastAsia="Times New Roman" w:hAnsi="Arial" w:cs="Arial"/>
          <w:sz w:val="24"/>
          <w:szCs w:val="24"/>
          <w:lang w:eastAsia="pt-BR"/>
        </w:rPr>
        <w:t xml:space="preserve">/SC, </w:t>
      </w:r>
      <w:r w:rsidR="00456960">
        <w:rPr>
          <w:rFonts w:ascii="Arial" w:eastAsia="Times New Roman" w:hAnsi="Arial" w:cs="Arial"/>
          <w:sz w:val="24"/>
          <w:szCs w:val="24"/>
          <w:lang w:eastAsia="pt-BR"/>
        </w:rPr>
        <w:t>16</w:t>
      </w:r>
      <w:r w:rsidR="00F50AA0">
        <w:rPr>
          <w:rFonts w:ascii="Arial" w:eastAsia="Times New Roman" w:hAnsi="Arial" w:cs="Arial"/>
          <w:sz w:val="24"/>
          <w:szCs w:val="24"/>
          <w:lang w:eastAsia="pt-BR"/>
        </w:rPr>
        <w:t>/03/2026</w:t>
      </w:r>
      <w:r w:rsidRPr="004F188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F1884" w:rsidRDefault="004F1884" w:rsidP="00F50AA0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1884" w:rsidRPr="004F1884" w:rsidRDefault="004F1884" w:rsidP="00F50AA0">
      <w:pPr>
        <w:shd w:val="clear" w:color="auto" w:fill="FFFFFF"/>
        <w:spacing w:after="15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F1884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</w:t>
      </w:r>
    </w:p>
    <w:p w:rsidR="004F1884" w:rsidRPr="004F1884" w:rsidRDefault="004F1884" w:rsidP="00F50AA0">
      <w:pPr>
        <w:shd w:val="clear" w:color="auto" w:fill="FFFFFF"/>
        <w:spacing w:after="150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F1884">
        <w:rPr>
          <w:rFonts w:ascii="Arial" w:eastAsia="Times New Roman" w:hAnsi="Arial" w:cs="Arial"/>
          <w:b/>
          <w:sz w:val="24"/>
          <w:szCs w:val="24"/>
          <w:lang w:eastAsia="pt-BR"/>
        </w:rPr>
        <w:t>MARGARETE HERMES DO AMARAL</w:t>
      </w:r>
    </w:p>
    <w:p w:rsidR="00BE27FD" w:rsidRPr="004F1884" w:rsidRDefault="004F1884" w:rsidP="00F50AA0">
      <w:pPr>
        <w:shd w:val="clear" w:color="auto" w:fill="FFFFFF"/>
        <w:spacing w:after="150"/>
        <w:jc w:val="center"/>
        <w:textAlignment w:val="baseline"/>
        <w:rPr>
          <w:rFonts w:ascii="Arial" w:hAnsi="Arial" w:cs="Arial"/>
          <w:sz w:val="24"/>
          <w:szCs w:val="24"/>
        </w:rPr>
      </w:pPr>
      <w:r w:rsidRPr="004F1884">
        <w:rPr>
          <w:rFonts w:ascii="Arial" w:eastAsia="Times New Roman" w:hAnsi="Arial" w:cs="Arial"/>
          <w:sz w:val="24"/>
          <w:szCs w:val="24"/>
          <w:lang w:eastAsia="pt-BR"/>
        </w:rPr>
        <w:t xml:space="preserve">Presidente da Câmara Municipal de Campo </w:t>
      </w:r>
      <w:proofErr w:type="spellStart"/>
      <w:r w:rsidRPr="004F1884">
        <w:rPr>
          <w:rFonts w:ascii="Arial" w:eastAsia="Times New Roman" w:hAnsi="Arial" w:cs="Arial"/>
          <w:sz w:val="24"/>
          <w:szCs w:val="24"/>
          <w:lang w:eastAsia="pt-BR"/>
        </w:rPr>
        <w:t>Erê</w:t>
      </w:r>
      <w:proofErr w:type="spellEnd"/>
      <w:r w:rsidRPr="004F1884">
        <w:rPr>
          <w:rFonts w:ascii="Arial" w:eastAsia="Times New Roman" w:hAnsi="Arial" w:cs="Arial"/>
          <w:sz w:val="24"/>
          <w:szCs w:val="24"/>
          <w:lang w:eastAsia="pt-BR"/>
        </w:rPr>
        <w:t>/SC</w:t>
      </w:r>
    </w:p>
    <w:sectPr w:rsidR="00BE27FD" w:rsidRPr="004F1884" w:rsidSect="000D0DF7">
      <w:headerReference w:type="default" r:id="rId8"/>
      <w:footerReference w:type="default" r:id="rId9"/>
      <w:pgSz w:w="11906" w:h="16838"/>
      <w:pgMar w:top="1417" w:right="991" w:bottom="1417" w:left="1701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5B" w:rsidRDefault="00B3465B" w:rsidP="000D0DF7">
      <w:pPr>
        <w:spacing w:after="0" w:line="240" w:lineRule="auto"/>
      </w:pPr>
      <w:r>
        <w:separator/>
      </w:r>
    </w:p>
  </w:endnote>
  <w:endnote w:type="continuationSeparator" w:id="0">
    <w:p w:rsidR="00B3465B" w:rsidRDefault="00B3465B" w:rsidP="000D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5B" w:rsidRPr="000D0DF7" w:rsidRDefault="00B3465B" w:rsidP="000D0DF7">
    <w:pPr>
      <w:pStyle w:val="Rodap"/>
      <w:jc w:val="center"/>
      <w:rPr>
        <w:color w:val="767171"/>
      </w:rPr>
    </w:pPr>
    <w:r w:rsidRPr="000D0DF7">
      <w:rPr>
        <w:color w:val="767171"/>
      </w:rPr>
      <w:t>CNPJ 07.903.173/0001-69</w:t>
    </w:r>
  </w:p>
  <w:p w:rsidR="00B3465B" w:rsidRPr="000D0DF7" w:rsidRDefault="00B3465B" w:rsidP="000D0DF7">
    <w:pPr>
      <w:pStyle w:val="Rodap"/>
      <w:jc w:val="center"/>
      <w:rPr>
        <w:color w:val="767171"/>
      </w:rPr>
    </w:pPr>
    <w:r w:rsidRPr="000D0DF7">
      <w:rPr>
        <w:color w:val="767171"/>
      </w:rPr>
      <w:t xml:space="preserve">Av. </w:t>
    </w:r>
    <w:proofErr w:type="spellStart"/>
    <w:r w:rsidRPr="000D0DF7">
      <w:rPr>
        <w:color w:val="767171"/>
      </w:rPr>
      <w:t>Astor</w:t>
    </w:r>
    <w:proofErr w:type="spellEnd"/>
    <w:r w:rsidRPr="000D0DF7">
      <w:rPr>
        <w:color w:val="767171"/>
      </w:rPr>
      <w:t xml:space="preserve"> </w:t>
    </w:r>
    <w:proofErr w:type="spellStart"/>
    <w:r w:rsidRPr="000D0DF7">
      <w:rPr>
        <w:color w:val="767171"/>
      </w:rPr>
      <w:t>Schoeninger</w:t>
    </w:r>
    <w:proofErr w:type="spellEnd"/>
    <w:r w:rsidRPr="000D0DF7">
      <w:rPr>
        <w:color w:val="767171"/>
      </w:rPr>
      <w:t>, 969 – Centro – Cx. Postal 06 – Fone: (049) 3655-</w:t>
    </w:r>
    <w:proofErr w:type="gramStart"/>
    <w:r w:rsidRPr="000D0DF7">
      <w:rPr>
        <w:color w:val="767171"/>
      </w:rPr>
      <w:t>1017</w:t>
    </w:r>
    <w:proofErr w:type="gramEnd"/>
  </w:p>
  <w:p w:rsidR="00B3465B" w:rsidRPr="000D0DF7" w:rsidRDefault="00B3465B" w:rsidP="000D0DF7">
    <w:pPr>
      <w:pStyle w:val="Rodap"/>
      <w:jc w:val="center"/>
      <w:rPr>
        <w:color w:val="767171"/>
      </w:rPr>
    </w:pPr>
    <w:r w:rsidRPr="000D0DF7">
      <w:rPr>
        <w:color w:val="767171"/>
      </w:rPr>
      <w:t xml:space="preserve">CEP 89980-000 – Campo </w:t>
    </w:r>
    <w:proofErr w:type="spellStart"/>
    <w:r w:rsidRPr="000D0DF7">
      <w:rPr>
        <w:color w:val="767171"/>
      </w:rPr>
      <w:t>Erê</w:t>
    </w:r>
    <w:proofErr w:type="spellEnd"/>
    <w:r w:rsidRPr="000D0DF7">
      <w:rPr>
        <w:color w:val="767171"/>
      </w:rPr>
      <w:t xml:space="preserve"> – Santa Catarina – E-mail: camara@campoere.sc.leg.br</w:t>
    </w:r>
  </w:p>
  <w:p w:rsidR="00B3465B" w:rsidRPr="000D0DF7" w:rsidRDefault="00B346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5B" w:rsidRDefault="00B3465B" w:rsidP="000D0DF7">
      <w:pPr>
        <w:spacing w:after="0" w:line="240" w:lineRule="auto"/>
      </w:pPr>
      <w:r>
        <w:separator/>
      </w:r>
    </w:p>
  </w:footnote>
  <w:footnote w:type="continuationSeparator" w:id="0">
    <w:p w:rsidR="00B3465B" w:rsidRDefault="00B3465B" w:rsidP="000D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5B" w:rsidRDefault="00B3465B" w:rsidP="000D0DF7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</w:rPr>
      <w:t xml:space="preserve"> 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711F0839" wp14:editId="4E8B60B4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0D0DF7">
      <w:rPr>
        <w:rFonts w:ascii="Calibri" w:hAnsi="Calibri" w:cs="Calibri"/>
        <w:b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5409A5BE" wp14:editId="11284763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465B" w:rsidRDefault="00B3465B" w:rsidP="000D0DF7">
    <w:pPr>
      <w:pStyle w:val="Cabealho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058AD"/>
    <w:multiLevelType w:val="multilevel"/>
    <w:tmpl w:val="62B2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CA"/>
    <w:rsid w:val="000C559A"/>
    <w:rsid w:val="000D0DF7"/>
    <w:rsid w:val="001D6CA6"/>
    <w:rsid w:val="00456960"/>
    <w:rsid w:val="00471401"/>
    <w:rsid w:val="004F1884"/>
    <w:rsid w:val="006F0FD0"/>
    <w:rsid w:val="007A24CA"/>
    <w:rsid w:val="00801FEC"/>
    <w:rsid w:val="00B3465B"/>
    <w:rsid w:val="00BE27FD"/>
    <w:rsid w:val="00D535C5"/>
    <w:rsid w:val="00EF5E9B"/>
    <w:rsid w:val="00F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F1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0D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DF7"/>
  </w:style>
  <w:style w:type="paragraph" w:styleId="Rodap">
    <w:name w:val="footer"/>
    <w:basedOn w:val="Normal"/>
    <w:link w:val="RodapChar"/>
    <w:unhideWhenUsed/>
    <w:rsid w:val="000D0D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D0DF7"/>
  </w:style>
  <w:style w:type="paragraph" w:styleId="Textodebalo">
    <w:name w:val="Balloon Text"/>
    <w:basedOn w:val="Normal"/>
    <w:link w:val="TextodebaloChar"/>
    <w:uiPriority w:val="99"/>
    <w:semiHidden/>
    <w:unhideWhenUsed/>
    <w:rsid w:val="000D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DF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F18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F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01FEC"/>
    <w:pPr>
      <w:spacing w:after="0" w:line="240" w:lineRule="auto"/>
    </w:pPr>
  </w:style>
  <w:style w:type="character" w:styleId="Forte">
    <w:name w:val="Strong"/>
    <w:uiPriority w:val="22"/>
    <w:qFormat/>
    <w:rsid w:val="00801F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F1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0D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DF7"/>
  </w:style>
  <w:style w:type="paragraph" w:styleId="Rodap">
    <w:name w:val="footer"/>
    <w:basedOn w:val="Normal"/>
    <w:link w:val="RodapChar"/>
    <w:unhideWhenUsed/>
    <w:rsid w:val="000D0D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D0DF7"/>
  </w:style>
  <w:style w:type="paragraph" w:styleId="Textodebalo">
    <w:name w:val="Balloon Text"/>
    <w:basedOn w:val="Normal"/>
    <w:link w:val="TextodebaloChar"/>
    <w:uiPriority w:val="99"/>
    <w:semiHidden/>
    <w:unhideWhenUsed/>
    <w:rsid w:val="000D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DF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F18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F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01FEC"/>
    <w:pPr>
      <w:spacing w:after="0" w:line="240" w:lineRule="auto"/>
    </w:pPr>
  </w:style>
  <w:style w:type="character" w:styleId="Forte">
    <w:name w:val="Strong"/>
    <w:uiPriority w:val="22"/>
    <w:qFormat/>
    <w:rsid w:val="00801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10</cp:revision>
  <cp:lastPrinted>2026-03-11T16:18:00Z</cp:lastPrinted>
  <dcterms:created xsi:type="dcterms:W3CDTF">2025-02-11T12:01:00Z</dcterms:created>
  <dcterms:modified xsi:type="dcterms:W3CDTF">2026-04-28T11:43:00Z</dcterms:modified>
</cp:coreProperties>
</file>