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48" w:rsidRPr="005E2B2C" w:rsidRDefault="00A83248" w:rsidP="005E2B2C">
      <w:pPr>
        <w:spacing w:line="276" w:lineRule="auto"/>
        <w:ind w:left="-284"/>
        <w:jc w:val="center"/>
        <w:rPr>
          <w:rFonts w:ascii="Arial" w:eastAsia="Verdana" w:hAnsi="Arial"/>
          <w:b/>
          <w:sz w:val="24"/>
          <w:szCs w:val="24"/>
          <w:highlight w:val="cyan"/>
        </w:rPr>
      </w:pPr>
      <w:r w:rsidRPr="005E2B2C">
        <w:rPr>
          <w:rFonts w:ascii="Arial" w:eastAsia="Verdana" w:hAnsi="Arial"/>
          <w:b/>
          <w:sz w:val="24"/>
          <w:szCs w:val="24"/>
          <w:highlight w:val="cyan"/>
        </w:rPr>
        <w:t>CÂMARA DE VEREADORES DE CAMPO ERÊ – SANTA CATARINA</w:t>
      </w:r>
    </w:p>
    <w:p w:rsidR="00A83248" w:rsidRPr="005E2B2C" w:rsidRDefault="00537E52" w:rsidP="005E2B2C">
      <w:pPr>
        <w:spacing w:line="276" w:lineRule="auto"/>
        <w:ind w:left="-284"/>
        <w:jc w:val="center"/>
        <w:rPr>
          <w:rFonts w:ascii="Arial" w:eastAsia="Verdana" w:hAnsi="Arial"/>
          <w:b/>
          <w:sz w:val="24"/>
          <w:szCs w:val="24"/>
          <w:highlight w:val="cyan"/>
        </w:rPr>
      </w:pPr>
      <w:r w:rsidRPr="005E2B2C">
        <w:rPr>
          <w:rFonts w:ascii="Arial" w:eastAsia="Verdana" w:hAnsi="Arial"/>
          <w:b/>
          <w:sz w:val="24"/>
          <w:szCs w:val="24"/>
          <w:highlight w:val="cyan"/>
        </w:rPr>
        <w:t>DISPENSA DE LICITAÇÃO</w:t>
      </w:r>
      <w:r w:rsidR="00A83248" w:rsidRPr="005E2B2C">
        <w:rPr>
          <w:rFonts w:ascii="Arial" w:eastAsia="Verdana" w:hAnsi="Arial"/>
          <w:b/>
          <w:sz w:val="24"/>
          <w:szCs w:val="24"/>
          <w:highlight w:val="cyan"/>
        </w:rPr>
        <w:t xml:space="preserve"> Nº </w:t>
      </w:r>
      <w:r w:rsidR="006A767A">
        <w:rPr>
          <w:rFonts w:ascii="Arial" w:eastAsia="Verdana" w:hAnsi="Arial"/>
          <w:b/>
          <w:sz w:val="24"/>
          <w:szCs w:val="24"/>
          <w:highlight w:val="green"/>
        </w:rPr>
        <w:t>002</w:t>
      </w:r>
      <w:r w:rsidR="005E2B2C" w:rsidRPr="005E2B2C">
        <w:rPr>
          <w:rFonts w:ascii="Arial" w:eastAsia="Verdana" w:hAnsi="Arial"/>
          <w:b/>
          <w:sz w:val="24"/>
          <w:szCs w:val="24"/>
          <w:highlight w:val="green"/>
        </w:rPr>
        <w:t>/2025</w:t>
      </w:r>
    </w:p>
    <w:p w:rsidR="00A83248" w:rsidRDefault="00A83248" w:rsidP="005E2B2C">
      <w:pPr>
        <w:spacing w:line="276" w:lineRule="auto"/>
        <w:ind w:left="-284"/>
        <w:jc w:val="center"/>
        <w:rPr>
          <w:rFonts w:ascii="Arial" w:eastAsia="Verdana" w:hAnsi="Arial"/>
          <w:b/>
          <w:sz w:val="24"/>
          <w:szCs w:val="24"/>
          <w:highlight w:val="cyan"/>
        </w:rPr>
      </w:pPr>
      <w:r w:rsidRPr="005E2B2C">
        <w:rPr>
          <w:rFonts w:ascii="Arial" w:eastAsia="Verdana" w:hAnsi="Arial"/>
          <w:b/>
          <w:sz w:val="24"/>
          <w:szCs w:val="24"/>
          <w:highlight w:val="cyan"/>
        </w:rPr>
        <w:t xml:space="preserve">OBJETO: </w:t>
      </w:r>
      <w:r w:rsidR="006A767A">
        <w:rPr>
          <w:rFonts w:ascii="Arial" w:eastAsia="Verdana" w:hAnsi="Arial"/>
          <w:b/>
          <w:sz w:val="24"/>
          <w:szCs w:val="24"/>
          <w:highlight w:val="cyan"/>
        </w:rPr>
        <w:t>TRANSMISSÃO E ENTREVISTAS VIA FACEBOOK E INSTAGRAM</w:t>
      </w:r>
    </w:p>
    <w:p w:rsidR="005E2B2C" w:rsidRPr="005E2B2C" w:rsidRDefault="005E2B2C" w:rsidP="005E2B2C">
      <w:pPr>
        <w:spacing w:line="276" w:lineRule="auto"/>
        <w:ind w:left="-284"/>
        <w:jc w:val="center"/>
        <w:rPr>
          <w:rFonts w:ascii="Arial" w:eastAsia="Verdana" w:hAnsi="Arial"/>
          <w:b/>
          <w:sz w:val="24"/>
          <w:szCs w:val="24"/>
          <w:highlight w:val="cyan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Verdana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CONTRATO Nº</w:t>
      </w:r>
      <w:r w:rsidR="005E2B2C" w:rsidRPr="005E2B2C">
        <w:rPr>
          <w:rFonts w:ascii="Arial" w:eastAsia="Arial" w:hAnsi="Arial"/>
          <w:b/>
          <w:sz w:val="24"/>
          <w:szCs w:val="24"/>
        </w:rPr>
        <w:t xml:space="preserve"> 00</w:t>
      </w:r>
      <w:r w:rsidR="0008200E">
        <w:rPr>
          <w:rFonts w:ascii="Arial" w:eastAsia="Arial" w:hAnsi="Arial"/>
          <w:b/>
          <w:sz w:val="24"/>
          <w:szCs w:val="24"/>
        </w:rPr>
        <w:t>3</w:t>
      </w:r>
      <w:r w:rsidR="005E2B2C" w:rsidRPr="005E2B2C">
        <w:rPr>
          <w:rFonts w:ascii="Arial" w:eastAsia="Verdana" w:hAnsi="Arial"/>
          <w:b/>
          <w:sz w:val="24"/>
          <w:szCs w:val="24"/>
        </w:rPr>
        <w:t>/2025</w:t>
      </w:r>
    </w:p>
    <w:p w:rsidR="00A83248" w:rsidRPr="005E2B2C" w:rsidRDefault="00A83248" w:rsidP="005E2B2C">
      <w:pPr>
        <w:spacing w:line="276" w:lineRule="auto"/>
        <w:ind w:left="-284" w:right="708"/>
        <w:jc w:val="both"/>
        <w:rPr>
          <w:rFonts w:ascii="Arial" w:hAnsi="Arial"/>
          <w:sz w:val="24"/>
          <w:szCs w:val="24"/>
          <w:highlight w:val="yellow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>CONTRATANTE: CAMÂRA DE VEREADORES DE CAMPO ERÊ</w:t>
      </w:r>
      <w:r w:rsidRPr="005E2B2C">
        <w:rPr>
          <w:rFonts w:ascii="Arial" w:hAnsi="Arial"/>
          <w:sz w:val="24"/>
          <w:szCs w:val="24"/>
        </w:rPr>
        <w:t xml:space="preserve">, Estado de Santa Catarina, pessoa jurídica de direito público interno, </w:t>
      </w:r>
      <w:r w:rsidRPr="005E2B2C">
        <w:rPr>
          <w:rFonts w:ascii="Arial" w:eastAsia="Arial" w:hAnsi="Arial"/>
          <w:sz w:val="24"/>
          <w:szCs w:val="24"/>
        </w:rPr>
        <w:t xml:space="preserve">com sede à Avenida </w:t>
      </w:r>
      <w:proofErr w:type="spellStart"/>
      <w:r w:rsidRPr="005E2B2C">
        <w:rPr>
          <w:rFonts w:ascii="Arial" w:eastAsia="Arial" w:hAnsi="Arial"/>
          <w:sz w:val="24"/>
          <w:szCs w:val="24"/>
        </w:rPr>
        <w:t>Astor</w:t>
      </w:r>
      <w:proofErr w:type="spellEnd"/>
      <w:r w:rsidRPr="005E2B2C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5E2B2C">
        <w:rPr>
          <w:rFonts w:ascii="Arial" w:eastAsia="Arial" w:hAnsi="Arial"/>
          <w:sz w:val="24"/>
          <w:szCs w:val="24"/>
        </w:rPr>
        <w:t>Schoeninger</w:t>
      </w:r>
      <w:proofErr w:type="spellEnd"/>
      <w:r w:rsidRPr="005E2B2C">
        <w:rPr>
          <w:rFonts w:ascii="Arial" w:eastAsia="Arial" w:hAnsi="Arial"/>
          <w:sz w:val="24"/>
          <w:szCs w:val="24"/>
        </w:rPr>
        <w:t xml:space="preserve">, nº 969, Centro, Campo </w:t>
      </w:r>
      <w:proofErr w:type="spellStart"/>
      <w:r w:rsidRPr="005E2B2C">
        <w:rPr>
          <w:rFonts w:ascii="Arial" w:eastAsia="Arial" w:hAnsi="Arial"/>
          <w:sz w:val="24"/>
          <w:szCs w:val="24"/>
        </w:rPr>
        <w:t>Erê</w:t>
      </w:r>
      <w:proofErr w:type="spellEnd"/>
      <w:r w:rsidRPr="005E2B2C">
        <w:rPr>
          <w:rFonts w:ascii="Arial" w:eastAsia="Arial" w:hAnsi="Arial"/>
          <w:sz w:val="24"/>
          <w:szCs w:val="24"/>
        </w:rPr>
        <w:t>,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inscrita no CNPJ sob o nº. 07.903.173/0001-69, representada por s</w:t>
      </w:r>
      <w:r w:rsidR="005E2B2C" w:rsidRPr="005E2B2C">
        <w:rPr>
          <w:rFonts w:ascii="Arial" w:eastAsia="Arial" w:hAnsi="Arial"/>
          <w:sz w:val="24"/>
          <w:szCs w:val="24"/>
        </w:rPr>
        <w:t>ua</w:t>
      </w:r>
      <w:r w:rsidRPr="005E2B2C">
        <w:rPr>
          <w:rFonts w:ascii="Arial" w:eastAsia="Arial" w:hAnsi="Arial"/>
          <w:sz w:val="24"/>
          <w:szCs w:val="24"/>
        </w:rPr>
        <w:t xml:space="preserve"> Presidente, </w:t>
      </w:r>
      <w:r w:rsidRPr="005E2B2C">
        <w:rPr>
          <w:rFonts w:ascii="Arial" w:eastAsia="Arial" w:hAnsi="Arial"/>
          <w:sz w:val="24"/>
          <w:szCs w:val="24"/>
          <w:highlight w:val="cyan"/>
        </w:rPr>
        <w:t>Sr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a</w:t>
      </w:r>
      <w:r w:rsidRPr="005E2B2C">
        <w:rPr>
          <w:rFonts w:ascii="Arial" w:eastAsia="Arial" w:hAnsi="Arial"/>
          <w:sz w:val="24"/>
          <w:szCs w:val="24"/>
          <w:highlight w:val="cyan"/>
        </w:rPr>
        <w:t xml:space="preserve">. </w:t>
      </w:r>
      <w:r w:rsidR="005E2B2C" w:rsidRPr="005E2B2C">
        <w:rPr>
          <w:rFonts w:ascii="Arial" w:eastAsia="Arial" w:hAnsi="Arial"/>
          <w:sz w:val="24"/>
          <w:szCs w:val="24"/>
        </w:rPr>
        <w:t>SUZIANI TESKE</w:t>
      </w:r>
      <w:r w:rsidRPr="005E2B2C">
        <w:rPr>
          <w:rFonts w:ascii="Arial" w:hAnsi="Arial"/>
          <w:bCs/>
          <w:sz w:val="24"/>
          <w:szCs w:val="24"/>
        </w:rPr>
        <w:t xml:space="preserve">, </w:t>
      </w:r>
      <w:r w:rsidR="005E2B2C" w:rsidRPr="005E2B2C">
        <w:rPr>
          <w:rFonts w:ascii="Arial" w:hAnsi="Arial"/>
          <w:bCs/>
          <w:sz w:val="24"/>
          <w:szCs w:val="24"/>
        </w:rPr>
        <w:t>denominada</w:t>
      </w:r>
      <w:r w:rsidRPr="005E2B2C">
        <w:rPr>
          <w:rFonts w:ascii="Arial" w:hAnsi="Arial"/>
          <w:bCs/>
          <w:sz w:val="24"/>
          <w:szCs w:val="24"/>
        </w:rPr>
        <w:t xml:space="preserve"> para este instrumento particular simplesmente de CONTRATANTE</w:t>
      </w:r>
      <w:r w:rsidRPr="005E2B2C">
        <w:rPr>
          <w:rFonts w:ascii="Arial" w:hAnsi="Arial"/>
          <w:sz w:val="24"/>
          <w:szCs w:val="24"/>
        </w:rPr>
        <w:t>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 xml:space="preserve">CONTRATADA: </w:t>
      </w:r>
      <w:r w:rsidR="00357764">
        <w:rPr>
          <w:rFonts w:ascii="Arial" w:hAnsi="Arial"/>
          <w:b/>
          <w:sz w:val="24"/>
          <w:szCs w:val="24"/>
        </w:rPr>
        <w:t>MARCOS ROGERIO WEBER MEI</w:t>
      </w:r>
      <w:r w:rsidRPr="005E2B2C">
        <w:rPr>
          <w:rFonts w:ascii="Arial" w:hAnsi="Arial"/>
          <w:b/>
          <w:bCs/>
          <w:sz w:val="24"/>
          <w:szCs w:val="24"/>
        </w:rPr>
        <w:t>,</w:t>
      </w:r>
      <w:r w:rsidRPr="005E2B2C">
        <w:rPr>
          <w:rFonts w:ascii="Arial" w:hAnsi="Arial"/>
          <w:sz w:val="24"/>
          <w:szCs w:val="24"/>
        </w:rPr>
        <w:t xml:space="preserve"> pessoa jurídica </w:t>
      </w:r>
      <w:r w:rsidR="00357764">
        <w:rPr>
          <w:rFonts w:ascii="Arial" w:hAnsi="Arial"/>
          <w:sz w:val="24"/>
          <w:szCs w:val="24"/>
        </w:rPr>
        <w:t xml:space="preserve">de direito privado, </w:t>
      </w:r>
      <w:r w:rsidR="00AC5D01">
        <w:rPr>
          <w:rFonts w:ascii="Arial" w:hAnsi="Arial"/>
          <w:sz w:val="24"/>
          <w:szCs w:val="24"/>
        </w:rPr>
        <w:t>CNPJ</w:t>
      </w:r>
      <w:proofErr w:type="gramStart"/>
      <w:r w:rsidR="00AC5D01">
        <w:rPr>
          <w:rFonts w:ascii="Arial" w:hAnsi="Arial"/>
          <w:sz w:val="24"/>
          <w:szCs w:val="24"/>
        </w:rPr>
        <w:t xml:space="preserve">  </w:t>
      </w:r>
      <w:proofErr w:type="gramEnd"/>
      <w:r w:rsidR="00AC5D01">
        <w:rPr>
          <w:rFonts w:ascii="Arial" w:hAnsi="Arial"/>
          <w:sz w:val="24"/>
          <w:szCs w:val="24"/>
        </w:rPr>
        <w:t xml:space="preserve">53.825.061/0001-54 </w:t>
      </w:r>
      <w:r w:rsidR="00357764">
        <w:rPr>
          <w:rFonts w:ascii="Arial" w:hAnsi="Arial"/>
          <w:sz w:val="24"/>
          <w:szCs w:val="24"/>
        </w:rPr>
        <w:t xml:space="preserve">com sede na Rua João Ivo </w:t>
      </w:r>
      <w:proofErr w:type="spellStart"/>
      <w:r w:rsidR="00357764">
        <w:rPr>
          <w:rFonts w:ascii="Arial" w:hAnsi="Arial"/>
          <w:sz w:val="24"/>
          <w:szCs w:val="24"/>
        </w:rPr>
        <w:t>Nunces</w:t>
      </w:r>
      <w:proofErr w:type="spellEnd"/>
      <w:r w:rsidR="00357764">
        <w:rPr>
          <w:rFonts w:ascii="Arial" w:hAnsi="Arial"/>
          <w:sz w:val="24"/>
          <w:szCs w:val="24"/>
        </w:rPr>
        <w:t xml:space="preserve"> de Souza, 691, Centro de Campo </w:t>
      </w:r>
      <w:proofErr w:type="spellStart"/>
      <w:r w:rsidR="00357764">
        <w:rPr>
          <w:rFonts w:ascii="Arial" w:hAnsi="Arial"/>
          <w:sz w:val="24"/>
          <w:szCs w:val="24"/>
        </w:rPr>
        <w:t>Erê</w:t>
      </w:r>
      <w:proofErr w:type="spellEnd"/>
      <w:r w:rsidR="00357764">
        <w:rPr>
          <w:rFonts w:ascii="Arial" w:hAnsi="Arial"/>
          <w:sz w:val="24"/>
          <w:szCs w:val="24"/>
        </w:rPr>
        <w:t xml:space="preserve">/SC, neste ato representada pelo Sr. Marcos Rogério Weber, </w:t>
      </w:r>
      <w:r w:rsidRPr="005E2B2C">
        <w:rPr>
          <w:rFonts w:ascii="Arial" w:hAnsi="Arial"/>
          <w:sz w:val="24"/>
          <w:szCs w:val="24"/>
        </w:rPr>
        <w:t xml:space="preserve">residente e domiciliada na </w:t>
      </w:r>
      <w:r w:rsidR="00357764" w:rsidRPr="00357764">
        <w:rPr>
          <w:rFonts w:ascii="Arial" w:hAnsi="Arial"/>
          <w:sz w:val="24"/>
          <w:szCs w:val="24"/>
        </w:rPr>
        <w:t xml:space="preserve">Rua João Ivo </w:t>
      </w:r>
      <w:proofErr w:type="spellStart"/>
      <w:r w:rsidR="00357764" w:rsidRPr="00357764">
        <w:rPr>
          <w:rFonts w:ascii="Arial" w:hAnsi="Arial"/>
          <w:sz w:val="24"/>
          <w:szCs w:val="24"/>
        </w:rPr>
        <w:t>Nunces</w:t>
      </w:r>
      <w:proofErr w:type="spellEnd"/>
      <w:r w:rsidR="00357764" w:rsidRPr="00357764">
        <w:rPr>
          <w:rFonts w:ascii="Arial" w:hAnsi="Arial"/>
          <w:sz w:val="24"/>
          <w:szCs w:val="24"/>
        </w:rPr>
        <w:t xml:space="preserve"> de Souza, 691, Centro de Campo </w:t>
      </w:r>
      <w:proofErr w:type="spellStart"/>
      <w:r w:rsidR="00357764" w:rsidRPr="00357764">
        <w:rPr>
          <w:rFonts w:ascii="Arial" w:hAnsi="Arial"/>
          <w:sz w:val="24"/>
          <w:szCs w:val="24"/>
        </w:rPr>
        <w:t>Erê</w:t>
      </w:r>
      <w:proofErr w:type="spellEnd"/>
      <w:r w:rsidR="00357764" w:rsidRPr="00357764">
        <w:rPr>
          <w:rFonts w:ascii="Arial" w:hAnsi="Arial"/>
          <w:sz w:val="24"/>
          <w:szCs w:val="24"/>
        </w:rPr>
        <w:t>/SC</w:t>
      </w:r>
      <w:r w:rsidR="00DC799E">
        <w:rPr>
          <w:rFonts w:ascii="Arial" w:hAnsi="Arial"/>
          <w:sz w:val="24"/>
          <w:szCs w:val="24"/>
        </w:rPr>
        <w:t xml:space="preserve"> portador</w:t>
      </w:r>
      <w:r w:rsidRPr="005E2B2C">
        <w:rPr>
          <w:rFonts w:ascii="Arial" w:hAnsi="Arial"/>
          <w:sz w:val="24"/>
          <w:szCs w:val="24"/>
        </w:rPr>
        <w:t xml:space="preserve"> do CPF </w:t>
      </w:r>
      <w:r w:rsidR="00357764">
        <w:rPr>
          <w:rFonts w:ascii="Arial" w:hAnsi="Arial"/>
          <w:sz w:val="24"/>
          <w:szCs w:val="24"/>
        </w:rPr>
        <w:t>647.439.000-00</w:t>
      </w:r>
      <w:r w:rsidRPr="005E2B2C">
        <w:rPr>
          <w:rFonts w:ascii="Arial" w:hAnsi="Arial"/>
          <w:sz w:val="24"/>
          <w:szCs w:val="24"/>
        </w:rPr>
        <w:t xml:space="preserve"> denominada para este instrumento particular simplesmente de CONTRATADA, celebram o presente contrato, conforme as cláusulas e condições adiante estabelecidas: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Verdana" w:hAnsi="Arial"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>FUNDAMENTAÇÃO LEGAL</w:t>
      </w:r>
      <w:r w:rsidRPr="005E2B2C">
        <w:rPr>
          <w:rFonts w:ascii="Arial" w:hAnsi="Arial"/>
          <w:bCs/>
          <w:sz w:val="24"/>
          <w:szCs w:val="24"/>
        </w:rPr>
        <w:t xml:space="preserve">: </w:t>
      </w:r>
      <w:r w:rsidRPr="005E2B2C">
        <w:rPr>
          <w:rFonts w:ascii="Arial" w:eastAsia="Verdana" w:hAnsi="Arial"/>
          <w:sz w:val="24"/>
          <w:szCs w:val="24"/>
        </w:rPr>
        <w:t>Lei</w:t>
      </w:r>
      <w:r w:rsidRPr="005E2B2C">
        <w:rPr>
          <w:rFonts w:ascii="Arial" w:eastAsia="Verdana" w:hAnsi="Arial"/>
          <w:b/>
          <w:sz w:val="24"/>
          <w:szCs w:val="24"/>
        </w:rPr>
        <w:t xml:space="preserve"> </w:t>
      </w:r>
      <w:r w:rsidRPr="005E2B2C">
        <w:rPr>
          <w:rFonts w:ascii="Arial" w:eastAsia="Verdana" w:hAnsi="Arial"/>
          <w:sz w:val="24"/>
          <w:szCs w:val="24"/>
        </w:rPr>
        <w:t xml:space="preserve">Federal nº </w:t>
      </w:r>
      <w:r w:rsidR="00537E52" w:rsidRPr="005E2B2C">
        <w:rPr>
          <w:rFonts w:ascii="Arial" w:eastAsia="Verdana" w:hAnsi="Arial"/>
          <w:sz w:val="24"/>
          <w:szCs w:val="24"/>
        </w:rPr>
        <w:t>14.133</w:t>
      </w:r>
      <w:r w:rsidRPr="005E2B2C">
        <w:rPr>
          <w:rFonts w:ascii="Arial" w:eastAsia="Verdana" w:hAnsi="Arial"/>
          <w:sz w:val="24"/>
          <w:szCs w:val="24"/>
        </w:rPr>
        <w:t xml:space="preserve">, de </w:t>
      </w:r>
      <w:r w:rsidR="00537E52" w:rsidRPr="005E2B2C">
        <w:rPr>
          <w:rFonts w:ascii="Arial" w:eastAsia="Verdana" w:hAnsi="Arial"/>
          <w:sz w:val="24"/>
          <w:szCs w:val="24"/>
        </w:rPr>
        <w:t>01</w:t>
      </w:r>
      <w:r w:rsidRPr="005E2B2C">
        <w:rPr>
          <w:rFonts w:ascii="Arial" w:eastAsia="Verdana" w:hAnsi="Arial"/>
          <w:sz w:val="24"/>
          <w:szCs w:val="24"/>
        </w:rPr>
        <w:t xml:space="preserve"> de </w:t>
      </w:r>
      <w:r w:rsidR="00537E52" w:rsidRPr="005E2B2C">
        <w:rPr>
          <w:rFonts w:ascii="Arial" w:eastAsia="Verdana" w:hAnsi="Arial"/>
          <w:sz w:val="24"/>
          <w:szCs w:val="24"/>
        </w:rPr>
        <w:t>abril</w:t>
      </w:r>
      <w:r w:rsidRPr="005E2B2C">
        <w:rPr>
          <w:rFonts w:ascii="Arial" w:eastAsia="Verdana" w:hAnsi="Arial"/>
          <w:sz w:val="24"/>
          <w:szCs w:val="24"/>
        </w:rPr>
        <w:t xml:space="preserve"> de </w:t>
      </w:r>
      <w:r w:rsidR="00537E52" w:rsidRPr="005E2B2C">
        <w:rPr>
          <w:rFonts w:ascii="Arial" w:eastAsia="Verdana" w:hAnsi="Arial"/>
          <w:sz w:val="24"/>
          <w:szCs w:val="24"/>
        </w:rPr>
        <w:t>2001</w:t>
      </w:r>
      <w:r w:rsidRPr="005E2B2C">
        <w:rPr>
          <w:rFonts w:ascii="Arial" w:eastAsia="Verdana" w:hAnsi="Arial"/>
          <w:sz w:val="24"/>
          <w:szCs w:val="24"/>
        </w:rPr>
        <w:t xml:space="preserve"> e suas alterações; </w:t>
      </w:r>
      <w:r w:rsidR="00537E52" w:rsidRPr="005E2B2C">
        <w:rPr>
          <w:rFonts w:ascii="Arial" w:eastAsia="Verdana" w:hAnsi="Arial"/>
          <w:sz w:val="24"/>
          <w:szCs w:val="24"/>
        </w:rPr>
        <w:t>Resolução nº 007, de 14 de junho de 2024 e suas alterações</w:t>
      </w:r>
      <w:r w:rsidRPr="005E2B2C">
        <w:rPr>
          <w:rFonts w:ascii="Arial" w:eastAsia="Verdana" w:hAnsi="Arial"/>
          <w:sz w:val="24"/>
          <w:szCs w:val="24"/>
        </w:rPr>
        <w:t xml:space="preserve">; </w:t>
      </w:r>
      <w:r w:rsidR="00537E52" w:rsidRPr="005E2B2C">
        <w:rPr>
          <w:rFonts w:ascii="Arial" w:eastAsia="Verdana" w:hAnsi="Arial"/>
          <w:sz w:val="24"/>
          <w:szCs w:val="24"/>
          <w:highlight w:val="cyan"/>
        </w:rPr>
        <w:t>Dispensa</w:t>
      </w:r>
      <w:r w:rsidR="006A767A">
        <w:rPr>
          <w:rFonts w:ascii="Arial" w:eastAsia="Verdana" w:hAnsi="Arial"/>
          <w:sz w:val="24"/>
          <w:szCs w:val="24"/>
          <w:highlight w:val="cyan"/>
        </w:rPr>
        <w:t xml:space="preserve"> nº 002</w:t>
      </w:r>
      <w:r w:rsidR="005E2B2C" w:rsidRPr="005E2B2C">
        <w:rPr>
          <w:rFonts w:ascii="Arial" w:eastAsia="Verdana" w:hAnsi="Arial"/>
          <w:sz w:val="24"/>
          <w:szCs w:val="24"/>
          <w:highlight w:val="cyan"/>
        </w:rPr>
        <w:t>/202</w:t>
      </w:r>
      <w:r w:rsidR="005E2B2C" w:rsidRPr="005E2B2C">
        <w:rPr>
          <w:rFonts w:ascii="Arial" w:eastAsia="Verdana" w:hAnsi="Arial"/>
          <w:sz w:val="24"/>
          <w:szCs w:val="24"/>
        </w:rPr>
        <w:t>5</w:t>
      </w:r>
      <w:r w:rsidRPr="005E2B2C">
        <w:rPr>
          <w:rFonts w:ascii="Arial" w:eastAsia="Verdana" w:hAnsi="Arial"/>
          <w:sz w:val="24"/>
          <w:szCs w:val="24"/>
        </w:rPr>
        <w:t xml:space="preserve"> e demais normas pertinentes.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6A767A" w:rsidRDefault="00A83248" w:rsidP="006A767A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PRIMEIRA - OBJETO E ELEMENTOS CARACTERÍSTICOS</w:t>
      </w:r>
      <w:r w:rsidR="006A767A">
        <w:rPr>
          <w:rFonts w:ascii="Arial" w:eastAsia="Arial" w:hAnsi="Arial"/>
          <w:b/>
          <w:sz w:val="24"/>
          <w:szCs w:val="24"/>
        </w:rPr>
        <w:tab/>
      </w:r>
    </w:p>
    <w:p w:rsidR="006A767A" w:rsidRPr="006A767A" w:rsidRDefault="00537E52" w:rsidP="006A767A">
      <w:pPr>
        <w:spacing w:line="360" w:lineRule="auto"/>
        <w:ind w:left="-284" w:firstLine="284"/>
        <w:jc w:val="both"/>
        <w:rPr>
          <w:rFonts w:ascii="Arial" w:eastAsia="Arial" w:hAnsi="Arial"/>
          <w:b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 xml:space="preserve">Constitui objeto do presente </w:t>
      </w:r>
      <w:r w:rsidR="006A767A">
        <w:rPr>
          <w:rFonts w:ascii="Arial" w:eastAsia="Verdana" w:hAnsi="Arial"/>
          <w:sz w:val="24"/>
          <w:szCs w:val="24"/>
        </w:rPr>
        <w:t>c</w:t>
      </w:r>
      <w:r w:rsidR="006A767A" w:rsidRPr="006A767A">
        <w:rPr>
          <w:rFonts w:ascii="Arial" w:eastAsia="Verdana" w:hAnsi="Arial"/>
          <w:sz w:val="24"/>
          <w:szCs w:val="24"/>
        </w:rPr>
        <w:t>ontratação de empresa especializada para prestação de serviços de comunicação e divulgação institucional, compreendendo: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Verdana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>Transmissão ao Vivo e Geração de Imagens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Verdana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 xml:space="preserve">Realização de transmissões ao vivo das sessões ordinárias, extraordinárias, solenes e eventos organizados pela Câmara Municipal de Vereadores de Campo </w:t>
      </w:r>
      <w:proofErr w:type="spellStart"/>
      <w:r w:rsidRPr="006A767A">
        <w:rPr>
          <w:rFonts w:ascii="Arial" w:eastAsia="Verdana" w:hAnsi="Arial"/>
          <w:sz w:val="24"/>
          <w:szCs w:val="24"/>
        </w:rPr>
        <w:t>Erê</w:t>
      </w:r>
      <w:proofErr w:type="spellEnd"/>
      <w:r w:rsidRPr="006A767A">
        <w:rPr>
          <w:rFonts w:ascii="Arial" w:eastAsia="Verdana" w:hAnsi="Arial"/>
          <w:sz w:val="24"/>
          <w:szCs w:val="24"/>
        </w:rPr>
        <w:t>/SC, utilizando a rede social oficial da Câmara (</w:t>
      </w:r>
      <w:proofErr w:type="spellStart"/>
      <w:r w:rsidRPr="006A767A">
        <w:rPr>
          <w:rFonts w:ascii="Arial" w:eastAsia="Verdana" w:hAnsi="Arial"/>
          <w:sz w:val="24"/>
          <w:szCs w:val="24"/>
        </w:rPr>
        <w:t>Facebook</w:t>
      </w:r>
      <w:proofErr w:type="spellEnd"/>
      <w:r w:rsidRPr="006A767A">
        <w:rPr>
          <w:rFonts w:ascii="Arial" w:eastAsia="Verdana" w:hAnsi="Arial"/>
          <w:sz w:val="24"/>
          <w:szCs w:val="24"/>
        </w:rPr>
        <w:t xml:space="preserve"> e </w:t>
      </w:r>
      <w:proofErr w:type="spellStart"/>
      <w:r w:rsidRPr="006A767A">
        <w:rPr>
          <w:rFonts w:ascii="Arial" w:eastAsia="Verdana" w:hAnsi="Arial"/>
          <w:sz w:val="24"/>
          <w:szCs w:val="24"/>
        </w:rPr>
        <w:t>Instagram</w:t>
      </w:r>
      <w:proofErr w:type="spellEnd"/>
      <w:r w:rsidRPr="006A767A">
        <w:rPr>
          <w:rFonts w:ascii="Arial" w:eastAsia="Verdana" w:hAnsi="Arial"/>
          <w:sz w:val="24"/>
          <w:szCs w:val="24"/>
        </w:rPr>
        <w:t>).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Verdana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>Captura e geração de imagens em alta qualidade durante as transmissões e eventos oficiais, garantindo a adequada cobertura audiovisual das atividades legislativas e administrativas.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Verdana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lastRenderedPageBreak/>
        <w:t>Divulgação de Entrevistas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Verdana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>Realização de entrevistas com o Presidente, Vereadores ou servidores, conforme solicitado, com a publicação das entrevistas na rede social oficial da Câmara.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Verdana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>Disponibilização de espaços físicos ou virtuais para a realização de entrevistas, quando solicitado previamente pela Presidência, com o objetivo de divulgar matérias de interesse público.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Verdana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>Fornecimento de Equipamentos</w:t>
      </w:r>
    </w:p>
    <w:p w:rsidR="006A767A" w:rsidRPr="006A767A" w:rsidRDefault="006A767A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6A767A">
        <w:rPr>
          <w:rFonts w:ascii="Arial" w:eastAsia="Verdana" w:hAnsi="Arial"/>
          <w:sz w:val="24"/>
          <w:szCs w:val="24"/>
        </w:rPr>
        <w:t>Disponibilização, por conta exclusiva da empresa contratada, de todos os equipamentos necessários à realização das transmissões, captação de imagens, entrevistas e edições, incluindo câmeras, microfones, computadores e softwares de edição.</w:t>
      </w:r>
    </w:p>
    <w:p w:rsidR="00A83248" w:rsidRPr="005E2B2C" w:rsidRDefault="00A83248" w:rsidP="006A767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 xml:space="preserve">Os horários de realização das sessões serão previamente disponibilizados à empresa </w:t>
      </w:r>
      <w:r w:rsidR="00140720" w:rsidRPr="005E2B2C">
        <w:rPr>
          <w:rFonts w:ascii="Arial" w:eastAsia="Arial" w:hAnsi="Arial"/>
          <w:sz w:val="24"/>
          <w:szCs w:val="24"/>
        </w:rPr>
        <w:t>contratada</w:t>
      </w:r>
      <w:r w:rsidRPr="005E2B2C">
        <w:rPr>
          <w:rFonts w:ascii="Arial" w:eastAsia="Arial" w:hAnsi="Arial"/>
          <w:sz w:val="24"/>
          <w:szCs w:val="24"/>
        </w:rPr>
        <w:t xml:space="preserve">, contudo, com relação às Sessões Ordinárias da Câmara Municipal, estas serão realizadas nas segundas, quartas ou quintas-feiras, às </w:t>
      </w:r>
      <w:proofErr w:type="gramStart"/>
      <w:r w:rsidRPr="005E2B2C">
        <w:rPr>
          <w:rFonts w:ascii="Arial" w:eastAsia="Arial" w:hAnsi="Arial"/>
          <w:sz w:val="24"/>
          <w:szCs w:val="24"/>
          <w:highlight w:val="cyan"/>
        </w:rPr>
        <w:t>18:10</w:t>
      </w:r>
      <w:proofErr w:type="gramEnd"/>
      <w:r w:rsidRPr="005E2B2C">
        <w:rPr>
          <w:rFonts w:ascii="Arial" w:eastAsia="Arial" w:hAnsi="Arial"/>
          <w:sz w:val="24"/>
          <w:szCs w:val="24"/>
          <w:highlight w:val="cyan"/>
        </w:rPr>
        <w:t>min</w:t>
      </w:r>
      <w:r w:rsidRPr="005E2B2C">
        <w:rPr>
          <w:rFonts w:ascii="Arial" w:eastAsia="Arial" w:hAnsi="Arial"/>
          <w:sz w:val="24"/>
          <w:szCs w:val="24"/>
        </w:rPr>
        <w:t xml:space="preserve">, pela Câmara de Vereadores de Campo </w:t>
      </w:r>
      <w:proofErr w:type="spellStart"/>
      <w:r w:rsidRPr="005E2B2C">
        <w:rPr>
          <w:rFonts w:ascii="Arial" w:eastAsia="Arial" w:hAnsi="Arial"/>
          <w:sz w:val="24"/>
          <w:szCs w:val="24"/>
        </w:rPr>
        <w:t>Erê</w:t>
      </w:r>
      <w:proofErr w:type="spellEnd"/>
      <w:r w:rsidRPr="005E2B2C">
        <w:rPr>
          <w:rFonts w:ascii="Arial" w:eastAsia="Arial" w:hAnsi="Arial"/>
          <w:sz w:val="24"/>
          <w:szCs w:val="24"/>
        </w:rPr>
        <w:t xml:space="preserve"> </w:t>
      </w:r>
      <w:r w:rsidRPr="005E2B2C">
        <w:rPr>
          <w:rFonts w:ascii="Arial" w:eastAsia="Verdana" w:hAnsi="Arial"/>
          <w:sz w:val="24"/>
          <w:szCs w:val="24"/>
        </w:rPr>
        <w:t>(Plenário e/ou descentralizadas)</w:t>
      </w:r>
      <w:r w:rsidRPr="005E2B2C">
        <w:rPr>
          <w:rFonts w:ascii="Arial" w:eastAsia="Arial" w:hAnsi="Arial"/>
          <w:sz w:val="24"/>
          <w:szCs w:val="24"/>
        </w:rPr>
        <w:t xml:space="preserve">. A gravação das sessões deverá ser ao vivo, admitindo-se, em razão das divulgações obrigatórias o início da transmissão das sessões após o término da divulgação supracitada. </w:t>
      </w:r>
    </w:p>
    <w:p w:rsidR="00A83248" w:rsidRPr="005E2B2C" w:rsidRDefault="00A83248" w:rsidP="006A767A">
      <w:pPr>
        <w:spacing w:line="360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1.2.3.1 -</w:t>
      </w:r>
      <w:r w:rsidRPr="005E2B2C">
        <w:rPr>
          <w:rFonts w:ascii="Arial" w:eastAsia="Arial" w:hAnsi="Arial"/>
          <w:sz w:val="24"/>
          <w:szCs w:val="24"/>
        </w:rPr>
        <w:t xml:space="preserve"> Havendo modificação nos dias da semana ou horários de realização das sessões, a contratada será previamente informada para que realize a gravação e transmissão das sessões ao vivo, nos termos do edital.</w:t>
      </w:r>
    </w:p>
    <w:p w:rsidR="00A83248" w:rsidRPr="005E2B2C" w:rsidRDefault="00A83248" w:rsidP="006A767A">
      <w:pPr>
        <w:spacing w:line="360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1.2.4 – </w:t>
      </w:r>
      <w:r w:rsidRPr="005E2B2C">
        <w:rPr>
          <w:rFonts w:ascii="Arial" w:eastAsia="Arial" w:hAnsi="Arial"/>
          <w:sz w:val="24"/>
          <w:szCs w:val="24"/>
        </w:rPr>
        <w:t>Excepcionalmente e mediante autorização expressa e exclusiva da Presidência da Câmara Municipal,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as Sessões poderão ser transmitidas de forma não instantânea, em outro horário a ser combinado entre as partes contratantes;</w:t>
      </w:r>
    </w:p>
    <w:p w:rsidR="00A83248" w:rsidRPr="005E2B2C" w:rsidRDefault="00A83248" w:rsidP="006A767A">
      <w:pPr>
        <w:spacing w:line="360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1.2.5 – </w:t>
      </w:r>
      <w:r w:rsidRPr="005E2B2C">
        <w:rPr>
          <w:rFonts w:ascii="Arial" w:eastAsia="Arial" w:hAnsi="Arial"/>
          <w:sz w:val="24"/>
          <w:szCs w:val="24"/>
        </w:rPr>
        <w:t xml:space="preserve">A contratada deverá fornecer a gravação, em arquivo digital, das sessões, no </w:t>
      </w:r>
      <w:proofErr w:type="gramStart"/>
      <w:r w:rsidRPr="005E2B2C">
        <w:rPr>
          <w:rFonts w:ascii="Arial" w:eastAsia="Arial" w:hAnsi="Arial"/>
          <w:sz w:val="24"/>
          <w:szCs w:val="24"/>
        </w:rPr>
        <w:t>prazo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5E2B2C">
        <w:rPr>
          <w:rFonts w:ascii="Arial" w:eastAsia="Arial" w:hAnsi="Arial"/>
          <w:sz w:val="24"/>
          <w:szCs w:val="24"/>
        </w:rPr>
        <w:t>máximo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de 2 (dois) dias após sua realização.</w:t>
      </w:r>
    </w:p>
    <w:p w:rsidR="00A83248" w:rsidRPr="005E2B2C" w:rsidRDefault="00A83248" w:rsidP="006A767A">
      <w:pPr>
        <w:spacing w:line="360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1.2.6 – </w:t>
      </w:r>
      <w:r w:rsidRPr="005E2B2C">
        <w:rPr>
          <w:rFonts w:ascii="Arial" w:eastAsia="Arial" w:hAnsi="Arial"/>
          <w:sz w:val="24"/>
          <w:szCs w:val="24"/>
        </w:rPr>
        <w:t>A contratada ficará responsável por toda infraestrutura necessária para a transmissão das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sessões, sem qualquer custo adicional a contratante;</w:t>
      </w:r>
    </w:p>
    <w:p w:rsidR="00A83248" w:rsidRPr="005E2B2C" w:rsidRDefault="00A83248" w:rsidP="006A767A">
      <w:pPr>
        <w:spacing w:line="360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lastRenderedPageBreak/>
        <w:t>1.2.7 -</w:t>
      </w:r>
      <w:r w:rsidRPr="005E2B2C">
        <w:rPr>
          <w:rFonts w:ascii="Arial" w:eastAsia="Arial" w:hAnsi="Arial"/>
          <w:sz w:val="24"/>
          <w:szCs w:val="24"/>
        </w:rPr>
        <w:t xml:space="preserve"> A emissora </w:t>
      </w:r>
      <w:r w:rsidRPr="005E2B2C">
        <w:rPr>
          <w:rFonts w:ascii="Arial" w:hAnsi="Arial"/>
          <w:sz w:val="24"/>
          <w:szCs w:val="24"/>
        </w:rPr>
        <w:t xml:space="preserve">colocará a disposição do Legislativo Campoerense um funcionário (cujo vínculo empregatício seja devidamente comprovado) para a gravação das entrevistas e dos atos institucionais </w:t>
      </w:r>
      <w:r w:rsidRPr="005E2B2C">
        <w:rPr>
          <w:rFonts w:ascii="Arial" w:hAnsi="Arial"/>
          <w:b/>
          <w:sz w:val="24"/>
          <w:szCs w:val="24"/>
        </w:rPr>
        <w:t>PRESENCIALMENTE</w:t>
      </w:r>
      <w:r w:rsidRPr="005E2B2C">
        <w:rPr>
          <w:rFonts w:ascii="Arial" w:hAnsi="Arial"/>
          <w:sz w:val="24"/>
          <w:szCs w:val="24"/>
        </w:rPr>
        <w:t>, e, a critério da contratante, a empresa contratada disponibilizará estúdio para as gravações anteriormente discriminadas sem custos adicionais.</w:t>
      </w:r>
    </w:p>
    <w:p w:rsidR="00A83248" w:rsidRPr="005E2B2C" w:rsidRDefault="00A83248" w:rsidP="006A767A">
      <w:pPr>
        <w:spacing w:line="360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  <w:highlight w:val="green"/>
        </w:rPr>
      </w:pPr>
      <w:r w:rsidRPr="005E2B2C">
        <w:rPr>
          <w:rFonts w:ascii="Arial" w:eastAsia="Arial" w:hAnsi="Arial"/>
          <w:b/>
          <w:sz w:val="24"/>
          <w:szCs w:val="24"/>
          <w:highlight w:val="green"/>
        </w:rPr>
        <w:t>CLÁUSULA SEGUNDA - REGIME DE EXECUÇÃO</w:t>
      </w:r>
    </w:p>
    <w:p w:rsidR="00A83248" w:rsidRPr="005E2B2C" w:rsidRDefault="00A83248" w:rsidP="005E2B2C">
      <w:pPr>
        <w:shd w:val="clear" w:color="auto" w:fill="FFFFFF"/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  <w:highlight w:val="green"/>
        </w:rPr>
        <w:t>2.1</w:t>
      </w:r>
      <w:r w:rsidRPr="005E2B2C">
        <w:rPr>
          <w:rFonts w:ascii="Arial" w:eastAsia="Arial" w:hAnsi="Arial"/>
          <w:sz w:val="24"/>
          <w:szCs w:val="24"/>
          <w:highlight w:val="green"/>
        </w:rPr>
        <w:t xml:space="preserve"> O regime é o de execução indireta, com empreitada por preço global, nos termos do artigo 6º</w:t>
      </w:r>
      <w:r w:rsidR="0065347E" w:rsidRPr="005E2B2C">
        <w:rPr>
          <w:rFonts w:ascii="Arial" w:eastAsia="Arial" w:hAnsi="Arial"/>
          <w:sz w:val="24"/>
          <w:szCs w:val="24"/>
          <w:highlight w:val="green"/>
        </w:rPr>
        <w:t>, X</w:t>
      </w:r>
      <w:r w:rsidR="002F43F6" w:rsidRPr="005E2B2C">
        <w:rPr>
          <w:rFonts w:ascii="Arial" w:eastAsia="Arial" w:hAnsi="Arial"/>
          <w:sz w:val="24"/>
          <w:szCs w:val="24"/>
          <w:highlight w:val="green"/>
        </w:rPr>
        <w:t>XIX,</w:t>
      </w:r>
      <w:proofErr w:type="gramStart"/>
      <w:r w:rsidR="002F43F6" w:rsidRPr="005E2B2C">
        <w:rPr>
          <w:rFonts w:ascii="Arial" w:eastAsia="Arial" w:hAnsi="Arial"/>
          <w:sz w:val="24"/>
          <w:szCs w:val="24"/>
          <w:highlight w:val="green"/>
        </w:rPr>
        <w:t xml:space="preserve"> </w:t>
      </w:r>
      <w:r w:rsidRPr="005E2B2C">
        <w:rPr>
          <w:rFonts w:ascii="Arial" w:eastAsia="Arial" w:hAnsi="Arial"/>
          <w:sz w:val="24"/>
          <w:szCs w:val="24"/>
          <w:highlight w:val="green"/>
        </w:rPr>
        <w:t xml:space="preserve"> </w:t>
      </w:r>
      <w:proofErr w:type="gramEnd"/>
      <w:r w:rsidR="0065347E" w:rsidRPr="005E2B2C">
        <w:rPr>
          <w:rFonts w:ascii="Arial" w:eastAsia="Arial" w:hAnsi="Arial"/>
          <w:sz w:val="24"/>
          <w:szCs w:val="24"/>
        </w:rPr>
        <w:t xml:space="preserve">da </w:t>
      </w:r>
      <w:r w:rsidR="0065347E" w:rsidRPr="005E2B2C">
        <w:rPr>
          <w:rFonts w:ascii="Arial" w:eastAsia="Verdana" w:hAnsi="Arial"/>
          <w:sz w:val="24"/>
          <w:szCs w:val="24"/>
        </w:rPr>
        <w:t>Lei</w:t>
      </w:r>
      <w:r w:rsidR="0065347E" w:rsidRPr="005E2B2C">
        <w:rPr>
          <w:rFonts w:ascii="Arial" w:eastAsia="Verdana" w:hAnsi="Arial"/>
          <w:b/>
          <w:sz w:val="24"/>
          <w:szCs w:val="24"/>
        </w:rPr>
        <w:t xml:space="preserve"> </w:t>
      </w:r>
      <w:r w:rsidR="0065347E" w:rsidRPr="005E2B2C">
        <w:rPr>
          <w:rFonts w:ascii="Arial" w:eastAsia="Verdana" w:hAnsi="Arial"/>
          <w:sz w:val="24"/>
          <w:szCs w:val="24"/>
        </w:rPr>
        <w:t>nº 14.133</w:t>
      </w:r>
      <w:bookmarkStart w:id="0" w:name="page16"/>
      <w:bookmarkEnd w:id="0"/>
      <w:r w:rsidR="0065347E" w:rsidRPr="005E2B2C">
        <w:rPr>
          <w:rFonts w:ascii="Arial" w:eastAsia="Arial" w:hAnsi="Arial"/>
          <w:sz w:val="24"/>
          <w:szCs w:val="24"/>
        </w:rPr>
        <w:t>/2001.</w:t>
      </w:r>
    </w:p>
    <w:p w:rsidR="00A83248" w:rsidRPr="005E2B2C" w:rsidRDefault="00A83248" w:rsidP="005E2B2C">
      <w:pPr>
        <w:shd w:val="clear" w:color="auto" w:fill="FFFFFF"/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TERCEIRA – PREÇOS DOS SERVIÇOS E CONDIÇÕES DE PAGAMENTO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3.1</w:t>
      </w:r>
      <w:r w:rsidRPr="005E2B2C">
        <w:rPr>
          <w:rFonts w:ascii="Arial" w:eastAsia="Arial" w:hAnsi="Arial"/>
          <w:sz w:val="24"/>
          <w:szCs w:val="24"/>
        </w:rPr>
        <w:t xml:space="preserve"> O valor global do presente contrato é </w:t>
      </w:r>
      <w:r w:rsidRPr="005E2B2C">
        <w:rPr>
          <w:rFonts w:ascii="Arial" w:eastAsia="Arial" w:hAnsi="Arial"/>
          <w:sz w:val="24"/>
          <w:szCs w:val="24"/>
          <w:highlight w:val="cyan"/>
        </w:rPr>
        <w:t>R</w:t>
      </w:r>
      <w:r w:rsidRPr="00357764">
        <w:rPr>
          <w:rFonts w:ascii="Arial" w:eastAsia="Arial" w:hAnsi="Arial"/>
          <w:sz w:val="24"/>
          <w:szCs w:val="24"/>
          <w:highlight w:val="cyan"/>
        </w:rPr>
        <w:t xml:space="preserve">$ </w:t>
      </w:r>
      <w:r w:rsidR="00357764" w:rsidRPr="00357764">
        <w:rPr>
          <w:rFonts w:ascii="Arial" w:eastAsia="Arial" w:hAnsi="Arial"/>
          <w:sz w:val="24"/>
          <w:szCs w:val="24"/>
          <w:highlight w:val="cyan"/>
        </w:rPr>
        <w:t>12.</w:t>
      </w:r>
      <w:r w:rsidR="00AE0AFC">
        <w:rPr>
          <w:rFonts w:ascii="Arial" w:eastAsia="Arial" w:hAnsi="Arial"/>
          <w:sz w:val="24"/>
          <w:szCs w:val="24"/>
          <w:highlight w:val="cyan"/>
        </w:rPr>
        <w:t>480</w:t>
      </w:r>
      <w:r w:rsidR="00357764" w:rsidRPr="00357764">
        <w:rPr>
          <w:rFonts w:ascii="Arial" w:eastAsia="Arial" w:hAnsi="Arial"/>
          <w:sz w:val="24"/>
          <w:szCs w:val="24"/>
          <w:highlight w:val="cyan"/>
        </w:rPr>
        <w:t>,00</w:t>
      </w:r>
      <w:r w:rsidR="00AE0AFC">
        <w:rPr>
          <w:rFonts w:ascii="Arial" w:eastAsia="Arial" w:hAnsi="Arial"/>
          <w:sz w:val="24"/>
          <w:szCs w:val="24"/>
        </w:rPr>
        <w:t xml:space="preserve"> (dez meses e 12 dias)</w:t>
      </w:r>
      <w:r w:rsidRPr="005E2B2C">
        <w:rPr>
          <w:rFonts w:ascii="Arial" w:eastAsia="Arial" w:hAnsi="Arial"/>
          <w:sz w:val="24"/>
          <w:szCs w:val="24"/>
        </w:rPr>
        <w:t xml:space="preserve"> </w:t>
      </w:r>
      <w:r w:rsidRPr="005E2B2C">
        <w:rPr>
          <w:rFonts w:ascii="Arial" w:hAnsi="Arial"/>
          <w:bCs/>
          <w:sz w:val="24"/>
          <w:szCs w:val="24"/>
        </w:rPr>
        <w:t xml:space="preserve">pagos de forma parcelada, após a prestação dos serviços, </w:t>
      </w:r>
      <w:r w:rsidRPr="005E2B2C">
        <w:rPr>
          <w:rFonts w:ascii="Arial" w:eastAsia="Arial" w:hAnsi="Arial"/>
          <w:sz w:val="24"/>
          <w:szCs w:val="24"/>
        </w:rPr>
        <w:t>conforme apresentado pe</w:t>
      </w:r>
      <w:r w:rsidR="00140720" w:rsidRPr="005E2B2C">
        <w:rPr>
          <w:rFonts w:ascii="Arial" w:eastAsia="Arial" w:hAnsi="Arial"/>
          <w:sz w:val="24"/>
          <w:szCs w:val="24"/>
        </w:rPr>
        <w:t>la Contratada no processo de dispensa nº</w:t>
      </w:r>
      <w:r w:rsidR="006A767A">
        <w:rPr>
          <w:rFonts w:ascii="Arial" w:eastAsia="Arial" w:hAnsi="Arial"/>
          <w:sz w:val="24"/>
          <w:szCs w:val="24"/>
          <w:highlight w:val="cyan"/>
        </w:rPr>
        <w:t xml:space="preserve"> 002</w:t>
      </w:r>
      <w:r w:rsidRPr="005E2B2C">
        <w:rPr>
          <w:rFonts w:ascii="Arial" w:eastAsia="Arial" w:hAnsi="Arial"/>
          <w:sz w:val="24"/>
          <w:szCs w:val="24"/>
          <w:highlight w:val="cyan"/>
        </w:rPr>
        <w:t>/202</w:t>
      </w:r>
      <w:r w:rsidR="005E2B2C" w:rsidRPr="005E2B2C">
        <w:rPr>
          <w:rFonts w:ascii="Arial" w:eastAsia="Arial" w:hAnsi="Arial"/>
          <w:sz w:val="24"/>
          <w:szCs w:val="24"/>
        </w:rPr>
        <w:t>5</w:t>
      </w:r>
      <w:r w:rsidRPr="005E2B2C">
        <w:rPr>
          <w:rFonts w:ascii="Arial" w:eastAsia="Arial" w:hAnsi="Arial"/>
          <w:sz w:val="24"/>
          <w:szCs w:val="24"/>
          <w:highlight w:val="cyan"/>
        </w:rPr>
        <w:t>,</w:t>
      </w:r>
      <w:r w:rsidRPr="005E2B2C">
        <w:rPr>
          <w:rFonts w:ascii="Arial" w:eastAsia="Arial" w:hAnsi="Arial"/>
          <w:sz w:val="24"/>
          <w:szCs w:val="24"/>
        </w:rPr>
        <w:t xml:space="preserve"> devidamente homologado e aprovado pela Contratante.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3.2 </w:t>
      </w:r>
      <w:r w:rsidRPr="005E2B2C">
        <w:rPr>
          <w:rFonts w:ascii="Arial" w:eastAsia="Arial" w:hAnsi="Arial"/>
          <w:sz w:val="24"/>
          <w:szCs w:val="24"/>
        </w:rPr>
        <w:t>A liquidação da despesa será realizada pelo responsável, por meio da aceitação formal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do objeto, desde que cumpridas às exigências contratuais e mediante a apresentação das notas fiscais e boletos bancários.</w:t>
      </w:r>
    </w:p>
    <w:p w:rsidR="00A83248" w:rsidRPr="005E2B2C" w:rsidRDefault="00A83248" w:rsidP="005E2B2C">
      <w:pPr>
        <w:tabs>
          <w:tab w:val="left" w:pos="460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46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3.3</w:t>
      </w:r>
      <w:r w:rsidRPr="005E2B2C">
        <w:rPr>
          <w:rFonts w:ascii="Arial" w:eastAsia="Arial" w:hAnsi="Arial"/>
          <w:sz w:val="24"/>
          <w:szCs w:val="24"/>
        </w:rPr>
        <w:t xml:space="preserve"> A nota fiscal deverá ser entregue até o último dia útil do mês da prestação do serviço e o pagamento será </w:t>
      </w:r>
      <w:r w:rsidRPr="005E2B2C">
        <w:rPr>
          <w:rFonts w:ascii="Arial" w:hAnsi="Arial"/>
          <w:bCs/>
          <w:sz w:val="24"/>
          <w:szCs w:val="24"/>
        </w:rPr>
        <w:t xml:space="preserve">efetuado em moeda corrente nacional (real), mediante apresentação de </w:t>
      </w:r>
      <w:r w:rsidRPr="005E2B2C">
        <w:rPr>
          <w:rFonts w:ascii="Arial" w:eastAsia="Arial" w:hAnsi="Arial"/>
          <w:sz w:val="24"/>
          <w:szCs w:val="24"/>
        </w:rPr>
        <w:t>boleto bancário, até o 5º dia útil, do mês subsequente.</w:t>
      </w:r>
    </w:p>
    <w:p w:rsidR="00A83248" w:rsidRPr="005E2B2C" w:rsidRDefault="00A83248" w:rsidP="005E2B2C">
      <w:pPr>
        <w:tabs>
          <w:tab w:val="left" w:pos="46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tabs>
          <w:tab w:val="left" w:pos="448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3.4 </w:t>
      </w:r>
      <w:r w:rsidRPr="005E2B2C">
        <w:rPr>
          <w:rFonts w:ascii="Arial" w:eastAsia="Arial" w:hAnsi="Arial"/>
          <w:sz w:val="24"/>
          <w:szCs w:val="24"/>
        </w:rPr>
        <w:t>A CONTRATADA deverá comprovar, a qualquer tempo, por exigência da Câmara, o cumprimento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das obrigações previstas no edital para a habilitação, como condição para o pagamento.</w:t>
      </w:r>
    </w:p>
    <w:p w:rsidR="00A83248" w:rsidRPr="005E2B2C" w:rsidRDefault="00A83248" w:rsidP="005E2B2C">
      <w:pPr>
        <w:tabs>
          <w:tab w:val="left" w:pos="446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446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3.5 </w:t>
      </w:r>
      <w:r w:rsidRPr="005E2B2C">
        <w:rPr>
          <w:rFonts w:ascii="Arial" w:eastAsia="Arial" w:hAnsi="Arial"/>
          <w:sz w:val="24"/>
          <w:szCs w:val="24"/>
        </w:rPr>
        <w:t>Nos preços estarão incluídas as despesas com salários, encargos sociais, fiscais e comerciais,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assim como quaisquer outros, quando aplicáveis.</w:t>
      </w:r>
    </w:p>
    <w:p w:rsidR="00A83248" w:rsidRPr="005E2B2C" w:rsidRDefault="00A83248" w:rsidP="005E2B2C">
      <w:pPr>
        <w:tabs>
          <w:tab w:val="left" w:pos="502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502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3.6 </w:t>
      </w:r>
      <w:r w:rsidRPr="005E2B2C">
        <w:rPr>
          <w:rFonts w:ascii="Arial" w:eastAsia="Arial" w:hAnsi="Arial"/>
          <w:sz w:val="24"/>
          <w:szCs w:val="24"/>
        </w:rPr>
        <w:t>A eventual alteração de preço em decorrência de desequilíbrio econômico-financeiro do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 xml:space="preserve">contrato só será examinada mediante apresentação de documentos que comprovem, de </w:t>
      </w:r>
      <w:r w:rsidRPr="005E2B2C">
        <w:rPr>
          <w:rFonts w:ascii="Arial" w:eastAsia="Arial" w:hAnsi="Arial"/>
          <w:sz w:val="24"/>
          <w:szCs w:val="24"/>
        </w:rPr>
        <w:lastRenderedPageBreak/>
        <w:t xml:space="preserve">forma inequívoca, a alteração da relação encargos/retribuição inicialmente pactuada </w:t>
      </w:r>
      <w:r w:rsidR="00140720" w:rsidRPr="005E2B2C">
        <w:rPr>
          <w:rFonts w:ascii="Arial" w:eastAsia="Arial" w:hAnsi="Arial"/>
          <w:sz w:val="24"/>
          <w:szCs w:val="24"/>
        </w:rPr>
        <w:t>nos termos da Lei nº 14.133/2021 e demais normas pertinentes.</w:t>
      </w:r>
    </w:p>
    <w:p w:rsidR="00A83248" w:rsidRPr="005E2B2C" w:rsidRDefault="00A83248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3.7 </w:t>
      </w:r>
      <w:r w:rsidRPr="005E2B2C">
        <w:rPr>
          <w:rFonts w:ascii="Arial" w:eastAsia="Arial" w:hAnsi="Arial"/>
          <w:sz w:val="24"/>
          <w:szCs w:val="24"/>
        </w:rPr>
        <w:t>A Câmara poderá suspender o pagamento se o serviço for prestado em desacordo com as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especificações constantes do contrato.</w:t>
      </w:r>
    </w:p>
    <w:p w:rsidR="00A83248" w:rsidRPr="005E2B2C" w:rsidRDefault="00A83248" w:rsidP="005E2B2C">
      <w:pPr>
        <w:tabs>
          <w:tab w:val="left" w:pos="466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466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3.8 </w:t>
      </w:r>
      <w:r w:rsidRPr="005E2B2C">
        <w:rPr>
          <w:rFonts w:ascii="Arial" w:eastAsia="Arial" w:hAnsi="Arial"/>
          <w:sz w:val="24"/>
          <w:szCs w:val="24"/>
        </w:rPr>
        <w:t>A Câmara não efetua pagamento antecipado, não sendo considerados os itens das propostas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que assim se apresentarem.</w:t>
      </w:r>
    </w:p>
    <w:p w:rsidR="00A83248" w:rsidRPr="005E2B2C" w:rsidRDefault="00A83248" w:rsidP="005E2B2C">
      <w:pPr>
        <w:tabs>
          <w:tab w:val="left" w:pos="713"/>
          <w:tab w:val="left" w:pos="8505"/>
        </w:tabs>
        <w:spacing w:line="276" w:lineRule="auto"/>
        <w:ind w:left="-284"/>
        <w:jc w:val="both"/>
        <w:rPr>
          <w:rFonts w:ascii="Arial" w:eastAsia="Verdana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713"/>
          <w:tab w:val="left" w:pos="8505"/>
        </w:tabs>
        <w:spacing w:line="276" w:lineRule="auto"/>
        <w:ind w:left="-284"/>
        <w:jc w:val="both"/>
        <w:rPr>
          <w:rFonts w:ascii="Arial" w:eastAsia="Verdana" w:hAnsi="Arial"/>
          <w:b/>
          <w:sz w:val="24"/>
          <w:szCs w:val="24"/>
        </w:rPr>
      </w:pPr>
      <w:r w:rsidRPr="005E2B2C">
        <w:rPr>
          <w:rFonts w:ascii="Arial" w:eastAsia="Verdana" w:hAnsi="Arial"/>
          <w:b/>
          <w:sz w:val="24"/>
          <w:szCs w:val="24"/>
        </w:rPr>
        <w:t xml:space="preserve">3.9 </w:t>
      </w:r>
      <w:r w:rsidRPr="005E2B2C">
        <w:rPr>
          <w:rFonts w:ascii="Arial" w:eastAsia="Verdana" w:hAnsi="Arial"/>
          <w:sz w:val="24"/>
          <w:szCs w:val="24"/>
        </w:rPr>
        <w:t xml:space="preserve">A liberação do pagamento ficará condicionada a comprovação de sua adimplência com a Seguridade Social (Certidão Negativa de Débito-CND), bem como a quitação de impostos, taxas e outros gravames que por ventura incidiam sobre a atividade contratada. </w:t>
      </w:r>
    </w:p>
    <w:p w:rsidR="00A83248" w:rsidRPr="005E2B2C" w:rsidRDefault="00A83248" w:rsidP="005E2B2C">
      <w:pPr>
        <w:tabs>
          <w:tab w:val="left" w:pos="713"/>
          <w:tab w:val="left" w:pos="8505"/>
        </w:tabs>
        <w:spacing w:line="276" w:lineRule="auto"/>
        <w:ind w:left="-284"/>
        <w:jc w:val="both"/>
        <w:rPr>
          <w:rFonts w:ascii="Arial" w:eastAsia="Verdana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713"/>
          <w:tab w:val="left" w:pos="8505"/>
        </w:tabs>
        <w:spacing w:line="276" w:lineRule="auto"/>
        <w:ind w:left="-284"/>
        <w:jc w:val="both"/>
        <w:rPr>
          <w:rFonts w:ascii="Arial" w:eastAsia="Verdana" w:hAnsi="Arial"/>
          <w:sz w:val="24"/>
          <w:szCs w:val="24"/>
        </w:rPr>
      </w:pPr>
      <w:r w:rsidRPr="005E2B2C">
        <w:rPr>
          <w:rFonts w:ascii="Arial" w:eastAsia="Verdana" w:hAnsi="Arial"/>
          <w:b/>
          <w:sz w:val="24"/>
          <w:szCs w:val="24"/>
        </w:rPr>
        <w:t>3.10</w:t>
      </w:r>
      <w:r w:rsidRPr="005E2B2C">
        <w:rPr>
          <w:rFonts w:ascii="Arial" w:eastAsia="Verdana" w:hAnsi="Arial"/>
          <w:sz w:val="24"/>
          <w:szCs w:val="24"/>
        </w:rPr>
        <w:t xml:space="preserve"> O CND-INSS a ser apresentado deverá ser o da empresa vencedora, sendo aceito o referido documento da matriz ou da filial, desde que relativo ao efetivo contratado, signatário da proposta.</w:t>
      </w:r>
    </w:p>
    <w:p w:rsidR="00A83248" w:rsidRPr="005E2B2C" w:rsidRDefault="00A83248" w:rsidP="005E2B2C">
      <w:pPr>
        <w:tabs>
          <w:tab w:val="left" w:pos="713"/>
          <w:tab w:val="left" w:pos="8505"/>
        </w:tabs>
        <w:spacing w:line="276" w:lineRule="auto"/>
        <w:ind w:left="-284"/>
        <w:jc w:val="both"/>
        <w:rPr>
          <w:rFonts w:ascii="Arial" w:eastAsia="Verdana" w:hAnsi="Arial"/>
          <w:b/>
          <w:sz w:val="24"/>
          <w:szCs w:val="24"/>
        </w:rPr>
      </w:pPr>
    </w:p>
    <w:p w:rsidR="00A83248" w:rsidRPr="005E2B2C" w:rsidRDefault="00A83248" w:rsidP="005E2B2C">
      <w:pPr>
        <w:tabs>
          <w:tab w:val="left" w:pos="713"/>
          <w:tab w:val="left" w:pos="8505"/>
        </w:tabs>
        <w:spacing w:line="276" w:lineRule="auto"/>
        <w:ind w:left="-284"/>
        <w:jc w:val="both"/>
        <w:rPr>
          <w:rFonts w:ascii="Arial" w:eastAsia="Verdana" w:hAnsi="Arial"/>
          <w:sz w:val="24"/>
          <w:szCs w:val="24"/>
        </w:rPr>
      </w:pPr>
      <w:r w:rsidRPr="005E2B2C">
        <w:rPr>
          <w:rFonts w:ascii="Arial" w:eastAsia="Verdana" w:hAnsi="Arial"/>
          <w:b/>
          <w:sz w:val="24"/>
          <w:szCs w:val="24"/>
        </w:rPr>
        <w:t>3.11</w:t>
      </w:r>
      <w:r w:rsidRPr="005E2B2C">
        <w:rPr>
          <w:rFonts w:ascii="Arial" w:eastAsia="Verdana" w:hAnsi="Arial"/>
          <w:sz w:val="24"/>
          <w:szCs w:val="24"/>
        </w:rPr>
        <w:t xml:space="preserve"> O CNPJ constante na nota fiscal deverá ser o mesmo indicado na proposta/nota de empenho.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QUARTA – DA VIGÊNCIA DO CONTRATO E DO CRITÉRIO DE REAJUSTE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4.1</w:t>
      </w:r>
      <w:r w:rsidRPr="005E2B2C">
        <w:rPr>
          <w:rFonts w:ascii="Arial" w:eastAsia="Arial" w:hAnsi="Arial"/>
          <w:sz w:val="24"/>
          <w:szCs w:val="24"/>
        </w:rPr>
        <w:t xml:space="preserve"> O presente instrumento será válido </w:t>
      </w:r>
      <w:r w:rsidRPr="005E2B2C">
        <w:rPr>
          <w:rFonts w:ascii="Arial" w:eastAsia="Arial" w:hAnsi="Arial"/>
          <w:sz w:val="24"/>
          <w:szCs w:val="24"/>
          <w:highlight w:val="cyan"/>
        </w:rPr>
        <w:t xml:space="preserve">de 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1</w:t>
      </w:r>
      <w:r w:rsidR="00AE0AFC">
        <w:rPr>
          <w:rFonts w:ascii="Arial" w:eastAsia="Arial" w:hAnsi="Arial"/>
          <w:sz w:val="24"/>
          <w:szCs w:val="24"/>
          <w:highlight w:val="cyan"/>
        </w:rPr>
        <w:t>7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/02/2025</w:t>
      </w:r>
      <w:r w:rsidRPr="005E2B2C">
        <w:rPr>
          <w:rFonts w:ascii="Arial" w:eastAsia="Arial" w:hAnsi="Arial"/>
          <w:sz w:val="24"/>
          <w:szCs w:val="24"/>
          <w:highlight w:val="cyan"/>
        </w:rPr>
        <w:t xml:space="preserve"> até</w:t>
      </w:r>
      <w:r w:rsidRPr="005E2B2C">
        <w:rPr>
          <w:rFonts w:ascii="Arial" w:eastAsia="Arial" w:hAnsi="Arial"/>
          <w:sz w:val="24"/>
          <w:szCs w:val="24"/>
        </w:rPr>
        <w:t xml:space="preserve"> o dia 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31/12/2025</w:t>
      </w:r>
      <w:r w:rsidRPr="005E2B2C">
        <w:rPr>
          <w:rFonts w:ascii="Arial" w:eastAsia="Arial" w:hAnsi="Arial"/>
          <w:sz w:val="24"/>
          <w:szCs w:val="24"/>
          <w:highlight w:val="cyan"/>
        </w:rPr>
        <w:t>.</w:t>
      </w:r>
    </w:p>
    <w:p w:rsidR="00A83248" w:rsidRPr="005E2B2C" w:rsidRDefault="00A83248" w:rsidP="005E2B2C">
      <w:pPr>
        <w:pStyle w:val="Corpodetexto"/>
        <w:widowControl w:val="0"/>
        <w:spacing w:line="276" w:lineRule="auto"/>
        <w:ind w:left="-284"/>
        <w:rPr>
          <w:rFonts w:cs="Arial"/>
          <w:szCs w:val="24"/>
          <w:lang w:val="pt-BR"/>
        </w:rPr>
      </w:pPr>
      <w:r w:rsidRPr="005E2B2C">
        <w:rPr>
          <w:rFonts w:eastAsia="Verdana" w:cs="Arial"/>
          <w:b/>
          <w:szCs w:val="24"/>
          <w:lang w:val="pt-BR"/>
        </w:rPr>
        <w:t>4.2 -</w:t>
      </w:r>
      <w:r w:rsidRPr="005E2B2C">
        <w:rPr>
          <w:rFonts w:eastAsia="Verdana" w:cs="Arial"/>
          <w:szCs w:val="24"/>
          <w:lang w:val="pt-BR"/>
        </w:rPr>
        <w:t xml:space="preserve"> </w:t>
      </w:r>
      <w:r w:rsidRPr="005E2B2C">
        <w:rPr>
          <w:rFonts w:eastAsia="Verdana" w:cs="Arial"/>
          <w:szCs w:val="24"/>
        </w:rPr>
        <w:t>Durante a vigência do contrato os valores não serão</w:t>
      </w:r>
      <w:r w:rsidRPr="005E2B2C">
        <w:rPr>
          <w:rFonts w:eastAsia="Verdana" w:cs="Arial"/>
          <w:b/>
          <w:szCs w:val="24"/>
        </w:rPr>
        <w:t xml:space="preserve"> </w:t>
      </w:r>
      <w:r w:rsidRPr="005E2B2C">
        <w:rPr>
          <w:rFonts w:eastAsia="Verdana" w:cs="Arial"/>
          <w:szCs w:val="24"/>
        </w:rPr>
        <w:t>reajustados</w:t>
      </w:r>
      <w:r w:rsidR="004A58F5" w:rsidRPr="005E2B2C">
        <w:rPr>
          <w:rFonts w:eastAsia="Verdana" w:cs="Arial"/>
          <w:szCs w:val="24"/>
          <w:lang w:val="pt-BR"/>
        </w:rPr>
        <w:t>.</w:t>
      </w:r>
    </w:p>
    <w:p w:rsidR="00A83248" w:rsidRPr="005E2B2C" w:rsidRDefault="00A83248" w:rsidP="005E2B2C">
      <w:pPr>
        <w:tabs>
          <w:tab w:val="left" w:pos="567"/>
          <w:tab w:val="left" w:pos="8505"/>
        </w:tabs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  <w:r w:rsidRPr="005E2B2C">
        <w:rPr>
          <w:rFonts w:ascii="Arial" w:eastAsia="Verdana" w:hAnsi="Arial"/>
          <w:b/>
          <w:sz w:val="24"/>
          <w:szCs w:val="24"/>
        </w:rPr>
        <w:t xml:space="preserve">4.3 - </w:t>
      </w:r>
      <w:r w:rsidRPr="005E2B2C">
        <w:rPr>
          <w:rFonts w:ascii="Arial" w:hAnsi="Arial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QUINTA - DO CRÉDITO ORÇAMENTÁRIO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 w:right="363"/>
        <w:jc w:val="both"/>
        <w:rPr>
          <w:rFonts w:ascii="Arial" w:eastAsia="Times New Roman" w:hAnsi="Arial"/>
          <w:sz w:val="24"/>
          <w:szCs w:val="24"/>
        </w:rPr>
      </w:pPr>
      <w:r w:rsidRPr="005E2B2C">
        <w:rPr>
          <w:rFonts w:ascii="Arial" w:eastAsia="Verdana" w:hAnsi="Arial"/>
          <w:b/>
          <w:sz w:val="24"/>
          <w:szCs w:val="24"/>
        </w:rPr>
        <w:t>5.1</w:t>
      </w:r>
      <w:r w:rsidRPr="005E2B2C">
        <w:rPr>
          <w:rFonts w:ascii="Arial" w:eastAsia="Verdana" w:hAnsi="Arial"/>
          <w:sz w:val="24"/>
          <w:szCs w:val="24"/>
        </w:rPr>
        <w:t xml:space="preserve"> O Pagamento decorrente do objeto desta licitação correrá por conta do orçamento da Câmara de Vereadores de Campo </w:t>
      </w:r>
      <w:proofErr w:type="spellStart"/>
      <w:r w:rsidRPr="005E2B2C">
        <w:rPr>
          <w:rFonts w:ascii="Arial" w:eastAsia="Verdana" w:hAnsi="Arial"/>
          <w:sz w:val="24"/>
          <w:szCs w:val="24"/>
        </w:rPr>
        <w:t>Erê</w:t>
      </w:r>
      <w:proofErr w:type="spellEnd"/>
      <w:r w:rsidRPr="005E2B2C">
        <w:rPr>
          <w:rFonts w:ascii="Arial" w:eastAsia="Verdana" w:hAnsi="Arial"/>
          <w:sz w:val="24"/>
          <w:szCs w:val="24"/>
        </w:rPr>
        <w:t xml:space="preserve">/SC para o exercício </w:t>
      </w:r>
      <w:r w:rsidRPr="005E2B2C">
        <w:rPr>
          <w:rFonts w:ascii="Arial" w:eastAsia="Verdana" w:hAnsi="Arial"/>
          <w:sz w:val="24"/>
          <w:szCs w:val="24"/>
          <w:highlight w:val="cyan"/>
        </w:rPr>
        <w:t>de 202</w:t>
      </w:r>
      <w:r w:rsidR="005E2B2C" w:rsidRPr="005E2B2C">
        <w:rPr>
          <w:rFonts w:ascii="Arial" w:eastAsia="Verdana" w:hAnsi="Arial"/>
          <w:sz w:val="24"/>
          <w:szCs w:val="24"/>
        </w:rPr>
        <w:t>5</w:t>
      </w:r>
      <w:r w:rsidRPr="005E2B2C">
        <w:rPr>
          <w:rFonts w:ascii="Arial" w:eastAsia="Verdana" w:hAnsi="Arial"/>
          <w:sz w:val="24"/>
          <w:szCs w:val="24"/>
        </w:rPr>
        <w:t xml:space="preserve">, incidindo na seguinte Dotação Orçamentária: 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3.3.90.39.88</w:t>
      </w:r>
      <w:r w:rsidRPr="005E2B2C">
        <w:rPr>
          <w:rFonts w:ascii="Arial" w:eastAsia="Arial" w:hAnsi="Arial"/>
          <w:sz w:val="24"/>
          <w:szCs w:val="24"/>
          <w:highlight w:val="cyan"/>
        </w:rPr>
        <w:t xml:space="preserve">.00.00 – Serviço de 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Publicidade e Propaganda</w:t>
      </w:r>
      <w:r w:rsidRPr="005E2B2C">
        <w:rPr>
          <w:rFonts w:ascii="Arial" w:eastAsia="Arial" w:hAnsi="Arial"/>
          <w:sz w:val="24"/>
          <w:szCs w:val="24"/>
          <w:highlight w:val="cyan"/>
        </w:rPr>
        <w:t>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SEXTA – DAS RESPONSABILIDADES DA CONTRATANTE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  <w:r w:rsidRPr="005E2B2C">
        <w:rPr>
          <w:rFonts w:ascii="Arial" w:eastAsia="Times New Roman" w:hAnsi="Arial"/>
          <w:b/>
          <w:sz w:val="24"/>
          <w:szCs w:val="24"/>
        </w:rPr>
        <w:t>6.1</w:t>
      </w:r>
      <w:r w:rsidRPr="005E2B2C">
        <w:rPr>
          <w:rFonts w:ascii="Arial" w:eastAsia="Times New Roman" w:hAnsi="Arial"/>
          <w:sz w:val="24"/>
          <w:szCs w:val="24"/>
        </w:rPr>
        <w:t xml:space="preserve"> A Contratante se responsabiliza a:</w:t>
      </w:r>
    </w:p>
    <w:p w:rsidR="00430085" w:rsidRDefault="00430085" w:rsidP="005E2B2C">
      <w:pPr>
        <w:numPr>
          <w:ilvl w:val="0"/>
          <w:numId w:val="1"/>
        </w:numPr>
        <w:tabs>
          <w:tab w:val="left" w:pos="258"/>
        </w:tabs>
        <w:spacing w:line="276" w:lineRule="auto"/>
        <w:ind w:left="-284" w:firstLine="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Receber o objeto no prazo e condições estabelecidas no Termo de Referência e seus anexos;</w:t>
      </w:r>
    </w:p>
    <w:p w:rsidR="00A83248" w:rsidRPr="005E2B2C" w:rsidRDefault="00A83248" w:rsidP="005E2B2C">
      <w:pPr>
        <w:numPr>
          <w:ilvl w:val="0"/>
          <w:numId w:val="1"/>
        </w:numPr>
        <w:tabs>
          <w:tab w:val="left" w:pos="258"/>
        </w:tabs>
        <w:spacing w:line="276" w:lineRule="auto"/>
        <w:ind w:left="-284" w:firstLine="8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sz w:val="24"/>
          <w:szCs w:val="24"/>
        </w:rPr>
        <w:t>efetuar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o pagamento correspondente à execução do objeto do contrato nas condições e preços pactuados;</w:t>
      </w:r>
    </w:p>
    <w:p w:rsidR="00A83248" w:rsidRPr="005E2B2C" w:rsidRDefault="00A83248" w:rsidP="005E2B2C">
      <w:pPr>
        <w:numPr>
          <w:ilvl w:val="0"/>
          <w:numId w:val="1"/>
        </w:numPr>
        <w:tabs>
          <w:tab w:val="left" w:pos="316"/>
        </w:tabs>
        <w:spacing w:line="276" w:lineRule="auto"/>
        <w:ind w:left="-284" w:right="20" w:firstLine="8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sz w:val="24"/>
          <w:szCs w:val="24"/>
        </w:rPr>
        <w:t>proporcionar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todas as facilidades para que a CONTRATADA possa executar os serviços decorrentes do contrato dentro das normas preestabelecidas no edital e nos instrumentos que o integram para o bom andamento do serviço contratado;</w:t>
      </w:r>
    </w:p>
    <w:p w:rsidR="00A83248" w:rsidRPr="005E2B2C" w:rsidRDefault="00A83248" w:rsidP="005E2B2C">
      <w:pPr>
        <w:numPr>
          <w:ilvl w:val="0"/>
          <w:numId w:val="1"/>
        </w:numPr>
        <w:tabs>
          <w:tab w:val="left" w:pos="222"/>
        </w:tabs>
        <w:spacing w:line="276" w:lineRule="auto"/>
        <w:ind w:left="-284" w:right="20" w:firstLine="8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5E2B2C">
        <w:rPr>
          <w:rFonts w:ascii="Arial" w:eastAsia="Arial" w:hAnsi="Arial"/>
          <w:sz w:val="24"/>
          <w:szCs w:val="24"/>
        </w:rPr>
        <w:t>prestar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informações e esclarecimentos que venham a ser solicitados pela CONTRATADA durante o prazo de vigência do contrato;</w:t>
      </w:r>
    </w:p>
    <w:p w:rsidR="00A83248" w:rsidRPr="005E2B2C" w:rsidRDefault="00A83248" w:rsidP="005E2B2C">
      <w:pPr>
        <w:numPr>
          <w:ilvl w:val="0"/>
          <w:numId w:val="1"/>
        </w:numPr>
        <w:tabs>
          <w:tab w:val="left" w:pos="234"/>
        </w:tabs>
        <w:spacing w:line="276" w:lineRule="auto"/>
        <w:ind w:left="-284" w:right="420" w:firstLine="8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5E2B2C">
        <w:rPr>
          <w:rFonts w:ascii="Arial" w:eastAsia="Arial" w:hAnsi="Arial"/>
          <w:sz w:val="24"/>
          <w:szCs w:val="24"/>
        </w:rPr>
        <w:t>permitir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o livre acesso dos empregados da CONTRATADA às suas instalações, sempre que se fizer necessário, exclusivamente para a prestação dos serviços;</w:t>
      </w:r>
    </w:p>
    <w:p w:rsidR="00A83248" w:rsidRPr="005E2B2C" w:rsidRDefault="00A83248" w:rsidP="005E2B2C">
      <w:pPr>
        <w:numPr>
          <w:ilvl w:val="0"/>
          <w:numId w:val="1"/>
        </w:numPr>
        <w:tabs>
          <w:tab w:val="left" w:pos="248"/>
        </w:tabs>
        <w:spacing w:line="276" w:lineRule="auto"/>
        <w:ind w:left="-284" w:right="20" w:firstLine="8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sz w:val="24"/>
          <w:szCs w:val="24"/>
        </w:rPr>
        <w:t>acompanhar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e manter fiscalização da execução do objeto do contrato, por intermédio de servidor designado para esse fim pela autoridade competente da CÂMARA MUNICIPAL DE CAMPO ERÊ;</w:t>
      </w:r>
    </w:p>
    <w:p w:rsidR="00A83248" w:rsidRPr="005E2B2C" w:rsidRDefault="00A83248" w:rsidP="005E2B2C">
      <w:pPr>
        <w:numPr>
          <w:ilvl w:val="0"/>
          <w:numId w:val="1"/>
        </w:numPr>
        <w:tabs>
          <w:tab w:val="left" w:pos="194"/>
        </w:tabs>
        <w:spacing w:line="276" w:lineRule="auto"/>
        <w:ind w:left="-284" w:right="20" w:firstLine="8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sz w:val="24"/>
          <w:szCs w:val="24"/>
        </w:rPr>
        <w:t>comunicar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à CONTRATADA, por escrito, toda e qualquer ocorrência relacionada com a execução dos serviços decorrentes do contrato, fixando prazo para sua correção, quando for o caso.</w:t>
      </w:r>
    </w:p>
    <w:p w:rsidR="00A83248" w:rsidRPr="005E2B2C" w:rsidRDefault="00A83248" w:rsidP="005E2B2C">
      <w:pPr>
        <w:numPr>
          <w:ilvl w:val="0"/>
          <w:numId w:val="1"/>
        </w:numPr>
        <w:tabs>
          <w:tab w:val="left" w:pos="194"/>
          <w:tab w:val="left" w:pos="284"/>
        </w:tabs>
        <w:spacing w:line="276" w:lineRule="auto"/>
        <w:ind w:left="-284" w:right="20" w:firstLine="8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sz w:val="24"/>
          <w:szCs w:val="24"/>
        </w:rPr>
        <w:t>acompanhar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e manter fiscalização da execução do objeto do contrato, por intermédio do Diretor Geral da CÂMARA MUNICIPAL DE CAMPO ERÊ;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SÉTIMA – DAS OBRIGAÇÕES DA CONTRATADA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7.1</w:t>
      </w:r>
      <w:r w:rsidRPr="005E2B2C">
        <w:rPr>
          <w:rFonts w:ascii="Arial" w:eastAsia="Arial" w:hAnsi="Arial"/>
          <w:sz w:val="24"/>
          <w:szCs w:val="24"/>
        </w:rPr>
        <w:t xml:space="preserve"> A CONTRATADA obriga-se a:</w:t>
      </w:r>
    </w:p>
    <w:p w:rsidR="00A83248" w:rsidRPr="005E2B2C" w:rsidRDefault="00A83248" w:rsidP="00524100">
      <w:pPr>
        <w:tabs>
          <w:tab w:val="left" w:pos="298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a)</w:t>
      </w:r>
      <w:r w:rsidRPr="005E2B2C">
        <w:rPr>
          <w:rFonts w:ascii="Arial" w:eastAsia="Arial" w:hAnsi="Arial"/>
          <w:sz w:val="24"/>
          <w:szCs w:val="24"/>
        </w:rPr>
        <w:t xml:space="preserve"> </w:t>
      </w:r>
      <w:r w:rsidR="00524100">
        <w:rPr>
          <w:rFonts w:ascii="Arial" w:eastAsia="Arial" w:hAnsi="Arial"/>
          <w:sz w:val="24"/>
          <w:szCs w:val="24"/>
        </w:rPr>
        <w:t>a contratada deve cumprir todas as obrigações constantes no Termo de Referência, seus anexos e sua proposta, assumindo com exclusividade seus riscos e as despesas decorrentes da boa e perfeita execução do objeto;</w:t>
      </w:r>
    </w:p>
    <w:p w:rsidR="00A83248" w:rsidRPr="005E2B2C" w:rsidRDefault="00A83248" w:rsidP="005E2B2C">
      <w:pPr>
        <w:tabs>
          <w:tab w:val="left" w:pos="24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b)</w:t>
      </w:r>
      <w:r w:rsidRPr="005E2B2C">
        <w:rPr>
          <w:rFonts w:ascii="Arial" w:eastAsia="Arial" w:hAnsi="Arial"/>
          <w:sz w:val="24"/>
          <w:szCs w:val="24"/>
        </w:rPr>
        <w:t xml:space="preserve"> prestar os serviços de forma meticulosa e constante, mantendo-os sempre em ordem;</w:t>
      </w:r>
    </w:p>
    <w:p w:rsidR="00A83248" w:rsidRPr="005E2B2C" w:rsidRDefault="00A83248" w:rsidP="005E2B2C">
      <w:pPr>
        <w:tabs>
          <w:tab w:val="left" w:pos="240"/>
        </w:tabs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c)</w:t>
      </w:r>
      <w:r w:rsidRPr="005E2B2C">
        <w:rPr>
          <w:rFonts w:ascii="Arial" w:eastAsia="Arial" w:hAnsi="Arial"/>
          <w:sz w:val="24"/>
          <w:szCs w:val="24"/>
        </w:rPr>
        <w:t xml:space="preserve"> manter, durante a vigência do contrato, em compatibilidade com as obrigações assumidas, todas as condições de habilitação e qualificação exigidas no processo licitatório;</w:t>
      </w:r>
    </w:p>
    <w:p w:rsidR="00A83248" w:rsidRPr="005E2B2C" w:rsidRDefault="00A83248" w:rsidP="005E2B2C">
      <w:pPr>
        <w:tabs>
          <w:tab w:val="left" w:pos="186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d)</w:t>
      </w:r>
      <w:r w:rsidRPr="005E2B2C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5E2B2C">
        <w:rPr>
          <w:rFonts w:ascii="Arial" w:eastAsia="Arial" w:hAnsi="Arial"/>
          <w:sz w:val="24"/>
          <w:szCs w:val="24"/>
        </w:rPr>
        <w:t>responsabilizar-se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pelos ônus resultantes de ações, demandas, custos e despesas decorrentes de danos comprovados, ocorridos por culpa sua ou de qualquer de seus empregados, obrigando-se também por quaisquer responsabilidades decorrentes de ações judiciais movidas por terceiros, que lhe venham a ser exigidas por força da lei, ligadas ao cumprimento do contrato;</w:t>
      </w:r>
    </w:p>
    <w:p w:rsidR="00A83248" w:rsidRPr="005E2B2C" w:rsidRDefault="00A83248" w:rsidP="005E2B2C">
      <w:pPr>
        <w:tabs>
          <w:tab w:val="left" w:pos="0"/>
        </w:tabs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lastRenderedPageBreak/>
        <w:t>e)</w:t>
      </w:r>
      <w:r w:rsidRPr="005E2B2C">
        <w:rPr>
          <w:rFonts w:ascii="Arial" w:eastAsia="Arial" w:hAnsi="Arial"/>
          <w:sz w:val="24"/>
          <w:szCs w:val="24"/>
        </w:rPr>
        <w:t xml:space="preserve"> acatar as orientações da Câmara, sujeitando-se </w:t>
      </w:r>
      <w:proofErr w:type="gramStart"/>
      <w:r w:rsidRPr="005E2B2C">
        <w:rPr>
          <w:rFonts w:ascii="Arial" w:eastAsia="Arial" w:hAnsi="Arial"/>
          <w:sz w:val="24"/>
          <w:szCs w:val="24"/>
        </w:rPr>
        <w:t>à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mais ampla e irrestrita fiscalização nas instalações disponibilizadas, prestando os esclarecimentos solicitados e atendendo às reclamações formuladas;</w:t>
      </w:r>
    </w:p>
    <w:p w:rsidR="00A83248" w:rsidRPr="005E2B2C" w:rsidRDefault="00A83248" w:rsidP="005E2B2C">
      <w:pPr>
        <w:tabs>
          <w:tab w:val="left" w:pos="296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f)</w:t>
      </w:r>
      <w:r w:rsidRPr="005E2B2C">
        <w:rPr>
          <w:rFonts w:ascii="Arial" w:eastAsia="Arial" w:hAnsi="Arial"/>
          <w:sz w:val="24"/>
          <w:szCs w:val="24"/>
        </w:rPr>
        <w:t xml:space="preserve"> prestar esclarecimentos à Câmara sobre eventuais atos ou fatos noticiados que envolvam a prestação de serviços independentemente de solicitação;</w:t>
      </w:r>
    </w:p>
    <w:p w:rsidR="00A83248" w:rsidRPr="005E2B2C" w:rsidRDefault="00A83248" w:rsidP="005E2B2C">
      <w:pPr>
        <w:tabs>
          <w:tab w:val="left" w:pos="170"/>
        </w:tabs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g)</w:t>
      </w:r>
      <w:r w:rsidRPr="005E2B2C">
        <w:rPr>
          <w:rFonts w:ascii="Arial" w:eastAsia="Arial" w:hAnsi="Arial"/>
          <w:sz w:val="24"/>
          <w:szCs w:val="24"/>
        </w:rPr>
        <w:t xml:space="preserve"> r</w:t>
      </w:r>
      <w:r w:rsidRPr="005E2B2C">
        <w:rPr>
          <w:rFonts w:ascii="Arial" w:hAnsi="Arial"/>
          <w:sz w:val="24"/>
          <w:szCs w:val="24"/>
        </w:rPr>
        <w:t>esponder pelas despesas diretas ou indiretas tais como: encargos sociais, fiscais, trabalhistas, previdenciários e de ordem de classe, indenizações civis e quaisquer outras que forem devidas em função de sua atividade ou a de empregados no desempenho dos serviços, ficando o Contratante isento de qualquer vínculo empregatício com os mesmos;</w:t>
      </w:r>
    </w:p>
    <w:p w:rsidR="00A83248" w:rsidRPr="005E2B2C" w:rsidRDefault="00A83248" w:rsidP="005E2B2C">
      <w:pPr>
        <w:tabs>
          <w:tab w:val="left" w:pos="182"/>
        </w:tabs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h)</w:t>
      </w:r>
      <w:r w:rsidRPr="005E2B2C">
        <w:rPr>
          <w:rFonts w:ascii="Arial" w:eastAsia="Arial" w:hAnsi="Arial"/>
          <w:sz w:val="24"/>
          <w:szCs w:val="24"/>
        </w:rPr>
        <w:t xml:space="preserve"> manter sigilo de todos os dados e informações relativos ao contrato firmado, não divulgando nem fornecendo quaisquer dados e informações referentes aos serviços realizados ou sobre o local de execução dos serviços, a qualquer tempo, em qualquer lugar ou a qualquer pretexto que seja;</w:t>
      </w:r>
    </w:p>
    <w:p w:rsidR="00A83248" w:rsidRPr="005E2B2C" w:rsidRDefault="00A83248" w:rsidP="005E2B2C">
      <w:pPr>
        <w:tabs>
          <w:tab w:val="left" w:pos="168"/>
        </w:tabs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i)</w:t>
      </w:r>
      <w:r w:rsidRPr="005E2B2C">
        <w:rPr>
          <w:rFonts w:ascii="Arial" w:eastAsia="Arial" w:hAnsi="Arial"/>
          <w:sz w:val="24"/>
          <w:szCs w:val="24"/>
        </w:rPr>
        <w:t xml:space="preserve"> comprovar, a qualquer tempo, por exigência da Câmara, o cumprimento das obrigações previstas nas alíneas “c” e “g” deste subitem, como condição para o pagamento;</w:t>
      </w:r>
    </w:p>
    <w:p w:rsidR="00A83248" w:rsidRPr="005E2B2C" w:rsidRDefault="00A83248" w:rsidP="005E2B2C">
      <w:pPr>
        <w:tabs>
          <w:tab w:val="left" w:pos="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j)</w:t>
      </w:r>
      <w:r w:rsidRPr="005E2B2C">
        <w:rPr>
          <w:rFonts w:ascii="Arial" w:eastAsia="Arial" w:hAnsi="Arial"/>
          <w:sz w:val="24"/>
          <w:szCs w:val="24"/>
        </w:rPr>
        <w:t xml:space="preserve"> permitir e facilitar à Câmara o acesso a toda a documentação relativa à execução do contrato;</w:t>
      </w:r>
    </w:p>
    <w:p w:rsidR="00A83248" w:rsidRPr="005E2B2C" w:rsidRDefault="00A83248" w:rsidP="005E2B2C">
      <w:pPr>
        <w:tabs>
          <w:tab w:val="left" w:pos="24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k)</w:t>
      </w:r>
      <w:r w:rsidRPr="005E2B2C">
        <w:rPr>
          <w:rFonts w:ascii="Arial" w:eastAsia="Arial" w:hAnsi="Arial"/>
          <w:sz w:val="24"/>
          <w:szCs w:val="24"/>
        </w:rPr>
        <w:t xml:space="preserve"> não substabelecer as obrigações assumidas sem anuência expressa da Câmara;</w:t>
      </w:r>
    </w:p>
    <w:p w:rsidR="00A83248" w:rsidRPr="005E2B2C" w:rsidRDefault="00A83248" w:rsidP="005E2B2C">
      <w:pPr>
        <w:tabs>
          <w:tab w:val="left" w:pos="29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l)</w:t>
      </w:r>
      <w:r w:rsidRPr="005E2B2C">
        <w:rPr>
          <w:rFonts w:ascii="Arial" w:eastAsia="Arial" w:hAnsi="Arial"/>
          <w:sz w:val="24"/>
          <w:szCs w:val="24"/>
        </w:rPr>
        <w:t xml:space="preserve"> ressarcir à Câmara o valor correspondente ao pagamento de multas, indenizações ou outros encargos que lhe forem impostos, em decorrência do descumprimento do contrato e/ou de normas legais ou regulamentares relacionados à execução do objeto;</w:t>
      </w:r>
    </w:p>
    <w:p w:rsidR="00A83248" w:rsidRPr="005E2B2C" w:rsidRDefault="00A83248" w:rsidP="005E2B2C">
      <w:pPr>
        <w:tabs>
          <w:tab w:val="left" w:pos="256"/>
        </w:tabs>
        <w:spacing w:line="276" w:lineRule="auto"/>
        <w:ind w:left="-284" w:right="20"/>
        <w:jc w:val="both"/>
        <w:rPr>
          <w:rFonts w:ascii="Arial" w:eastAsia="Times New Roman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m)</w:t>
      </w:r>
      <w:r w:rsidRPr="005E2B2C">
        <w:rPr>
          <w:rFonts w:ascii="Arial" w:eastAsia="Arial" w:hAnsi="Arial"/>
          <w:sz w:val="24"/>
          <w:szCs w:val="24"/>
        </w:rPr>
        <w:t xml:space="preserve"> substituir, sempre que exigido pela Câmara, após discussão entre as partes, qualquer empregado seu cuja conduta seja considerada prejudicial, inconveniente ou insatisfatória à disciplina da Câmara ou ao interesse do serviço público;</w:t>
      </w:r>
    </w:p>
    <w:p w:rsidR="00A83248" w:rsidRPr="005E2B2C" w:rsidRDefault="00A83248" w:rsidP="005E2B2C">
      <w:pPr>
        <w:tabs>
          <w:tab w:val="left" w:pos="206"/>
        </w:tabs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n)</w:t>
      </w:r>
      <w:r w:rsidRPr="005E2B2C">
        <w:rPr>
          <w:rFonts w:ascii="Arial" w:eastAsia="Arial" w:hAnsi="Arial"/>
          <w:sz w:val="24"/>
          <w:szCs w:val="24"/>
        </w:rPr>
        <w:t xml:space="preserve"> responsabilizar-se, civil e penalmente, por todo e qualquer dano causado, direta ou indiretamente, à Câmara ou a terceiros, em função da execução do objeto do contrato, decorrentes de sua ação ou omissão, culposa ou dolosa, não excluindo ou reduzindo dessa responsabilidade a fiscalização ou o acompanhamento da execução dos serviços pela Câmara;</w:t>
      </w:r>
    </w:p>
    <w:p w:rsidR="00A83248" w:rsidRPr="005E2B2C" w:rsidRDefault="00A83248" w:rsidP="005E2B2C">
      <w:pPr>
        <w:tabs>
          <w:tab w:val="left" w:pos="256"/>
        </w:tabs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o)</w:t>
      </w:r>
      <w:r w:rsidRPr="005E2B2C">
        <w:rPr>
          <w:rFonts w:ascii="Arial" w:eastAsia="Arial" w:hAnsi="Arial"/>
          <w:sz w:val="24"/>
          <w:szCs w:val="24"/>
        </w:rPr>
        <w:t xml:space="preserve"> responsabilizar-se perante a Câmara pelos danos ou desvios causados aos bens que lhe forem confiados, devendo efetuar o ressarcimento correspondente imediatamente após o recebimento da notificação da Câmara, </w:t>
      </w:r>
      <w:proofErr w:type="gramStart"/>
      <w:r w:rsidRPr="005E2B2C">
        <w:rPr>
          <w:rFonts w:ascii="Arial" w:eastAsia="Arial" w:hAnsi="Arial"/>
          <w:sz w:val="24"/>
          <w:szCs w:val="24"/>
        </w:rPr>
        <w:t>sob pena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de glosa de qualquer importância que tenha a receber ou de cobrança judicial;</w:t>
      </w:r>
    </w:p>
    <w:p w:rsidR="00A83248" w:rsidRPr="005E2B2C" w:rsidRDefault="00A83248" w:rsidP="005E2B2C">
      <w:pPr>
        <w:tabs>
          <w:tab w:val="left" w:pos="18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p)</w:t>
      </w:r>
      <w:r w:rsidRPr="005E2B2C">
        <w:rPr>
          <w:rFonts w:ascii="Arial" w:eastAsia="Arial" w:hAnsi="Arial"/>
          <w:sz w:val="24"/>
          <w:szCs w:val="24"/>
        </w:rPr>
        <w:t xml:space="preserve"> não caucionar ou utilizar o contrato para qualquer operação financeira;</w:t>
      </w:r>
    </w:p>
    <w:p w:rsidR="00A83248" w:rsidRPr="005E2B2C" w:rsidRDefault="00A83248" w:rsidP="005E2B2C">
      <w:pPr>
        <w:tabs>
          <w:tab w:val="left" w:pos="338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q)</w:t>
      </w:r>
      <w:r w:rsidRPr="005E2B2C">
        <w:rPr>
          <w:rFonts w:ascii="Arial" w:eastAsia="Arial" w:hAnsi="Arial"/>
          <w:sz w:val="24"/>
          <w:szCs w:val="24"/>
        </w:rPr>
        <w:t xml:space="preserve"> A emissora vencedora manterá um funcionário nomeado pela mesma, devidamente identificado,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para evitar possíveis falhas técnicas e monitorar a qualidade das transmissões</w:t>
      </w:r>
      <w:r w:rsidR="004A58F5" w:rsidRPr="005E2B2C">
        <w:rPr>
          <w:rFonts w:ascii="Arial" w:eastAsia="Arial" w:hAnsi="Arial"/>
          <w:sz w:val="24"/>
          <w:szCs w:val="24"/>
        </w:rPr>
        <w:t>;</w:t>
      </w:r>
    </w:p>
    <w:p w:rsidR="004A58F5" w:rsidRPr="005E2B2C" w:rsidRDefault="004A58F5" w:rsidP="005E2B2C">
      <w:pPr>
        <w:tabs>
          <w:tab w:val="left" w:pos="338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24100">
        <w:rPr>
          <w:rFonts w:ascii="Arial" w:eastAsia="Arial" w:hAnsi="Arial"/>
          <w:b/>
          <w:sz w:val="24"/>
          <w:szCs w:val="24"/>
        </w:rPr>
        <w:lastRenderedPageBreak/>
        <w:t xml:space="preserve">r) </w:t>
      </w:r>
      <w:r w:rsidRPr="00524100">
        <w:rPr>
          <w:rFonts w:ascii="Arial" w:eastAsia="Arial" w:hAnsi="Arial"/>
          <w:sz w:val="24"/>
          <w:szCs w:val="24"/>
        </w:rPr>
        <w:t>Alocar os empregados necessários, com a habilitação e conhecimentos adequados ao perfeito cumprimento das cláusulas deste contrato, fornecendo os materiais, equipamentos, ferramentas e utensílios demandados cuja quantidade, qualidade e tecnologia deverão atender as recomendações de boa técnica e a legislação de regência para a execução do objeto contratado.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 w:right="-63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CLÁUSULA OITAVA – DOS ENCARGOS TRABALHISTAS, PREVIDENCIÁRIOS, FISCAIS E </w:t>
      </w:r>
      <w:proofErr w:type="gramStart"/>
      <w:r w:rsidRPr="005E2B2C">
        <w:rPr>
          <w:rFonts w:ascii="Arial" w:eastAsia="Arial" w:hAnsi="Arial"/>
          <w:b/>
          <w:sz w:val="24"/>
          <w:szCs w:val="24"/>
        </w:rPr>
        <w:t>COMERCIAIS</w:t>
      </w:r>
      <w:proofErr w:type="gramEnd"/>
    </w:p>
    <w:p w:rsidR="00A83248" w:rsidRPr="005E2B2C" w:rsidRDefault="00A83248" w:rsidP="005E2B2C">
      <w:pPr>
        <w:spacing w:line="276" w:lineRule="auto"/>
        <w:ind w:left="-284" w:right="-63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b/>
          <w:sz w:val="24"/>
          <w:szCs w:val="24"/>
        </w:rPr>
        <w:t>8.1</w:t>
      </w:r>
      <w:r w:rsidRPr="005E2B2C">
        <w:rPr>
          <w:rFonts w:ascii="Arial" w:eastAsia="Arial" w:hAnsi="Arial"/>
          <w:sz w:val="24"/>
          <w:szCs w:val="24"/>
        </w:rPr>
        <w:t xml:space="preserve"> </w:t>
      </w:r>
      <w:r w:rsidR="005C6946" w:rsidRPr="005E2B2C">
        <w:rPr>
          <w:rFonts w:ascii="Arial" w:eastAsia="Arial" w:hAnsi="Arial"/>
          <w:sz w:val="24"/>
          <w:szCs w:val="24"/>
        </w:rPr>
        <w:t>Na forma do disposto no Artigo 12</w:t>
      </w:r>
      <w:r w:rsidRPr="005E2B2C">
        <w:rPr>
          <w:rFonts w:ascii="Arial" w:eastAsia="Arial" w:hAnsi="Arial"/>
          <w:sz w:val="24"/>
          <w:szCs w:val="24"/>
        </w:rPr>
        <w:t>1 da Lei Federal nº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</w:t>
      </w:r>
      <w:r w:rsidR="00EE7A66" w:rsidRPr="005E2B2C">
        <w:rPr>
          <w:rFonts w:ascii="Arial" w:eastAsia="Arial" w:hAnsi="Arial"/>
          <w:sz w:val="24"/>
          <w:szCs w:val="24"/>
        </w:rPr>
        <w:t>14.133</w:t>
      </w:r>
      <w:r w:rsidRPr="005E2B2C">
        <w:rPr>
          <w:rFonts w:ascii="Arial" w:eastAsia="Arial" w:hAnsi="Arial"/>
          <w:sz w:val="24"/>
          <w:szCs w:val="24"/>
        </w:rPr>
        <w:t xml:space="preserve">, de </w:t>
      </w:r>
      <w:r w:rsidR="00EE7A66" w:rsidRPr="005E2B2C">
        <w:rPr>
          <w:rFonts w:ascii="Arial" w:eastAsia="Arial" w:hAnsi="Arial"/>
          <w:sz w:val="24"/>
          <w:szCs w:val="24"/>
        </w:rPr>
        <w:t>01</w:t>
      </w:r>
      <w:r w:rsidRPr="005E2B2C">
        <w:rPr>
          <w:rFonts w:ascii="Arial" w:eastAsia="Arial" w:hAnsi="Arial"/>
          <w:sz w:val="24"/>
          <w:szCs w:val="24"/>
        </w:rPr>
        <w:t xml:space="preserve"> de </w:t>
      </w:r>
      <w:r w:rsidR="00EE7A66" w:rsidRPr="005E2B2C">
        <w:rPr>
          <w:rFonts w:ascii="Arial" w:eastAsia="Arial" w:hAnsi="Arial"/>
          <w:sz w:val="24"/>
          <w:szCs w:val="24"/>
        </w:rPr>
        <w:t>janeiro</w:t>
      </w:r>
      <w:r w:rsidRPr="005E2B2C">
        <w:rPr>
          <w:rFonts w:ascii="Arial" w:eastAsia="Arial" w:hAnsi="Arial"/>
          <w:sz w:val="24"/>
          <w:szCs w:val="24"/>
        </w:rPr>
        <w:t xml:space="preserve"> de </w:t>
      </w:r>
      <w:r w:rsidR="00EE7A66" w:rsidRPr="005E2B2C">
        <w:rPr>
          <w:rFonts w:ascii="Arial" w:eastAsia="Arial" w:hAnsi="Arial"/>
          <w:sz w:val="24"/>
          <w:szCs w:val="24"/>
        </w:rPr>
        <w:t>2021</w:t>
      </w:r>
      <w:r w:rsidRPr="005E2B2C">
        <w:rPr>
          <w:rFonts w:ascii="Arial" w:eastAsia="Arial" w:hAnsi="Arial"/>
          <w:sz w:val="24"/>
          <w:szCs w:val="24"/>
        </w:rPr>
        <w:t>, com suas alterações posteriores, a contratada assume todos os encargos trabalhistas, previdenciários, fiscais e comerciais decorrentes da presente contratação.</w:t>
      </w:r>
    </w:p>
    <w:p w:rsidR="00A83248" w:rsidRPr="005E2B2C" w:rsidRDefault="00A83248" w:rsidP="005E2B2C">
      <w:pPr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CLÁUSULA NONA – </w:t>
      </w:r>
      <w:r w:rsidRPr="005E2B2C">
        <w:rPr>
          <w:rFonts w:ascii="Arial" w:hAnsi="Arial"/>
          <w:b/>
          <w:bCs/>
          <w:sz w:val="24"/>
          <w:szCs w:val="24"/>
        </w:rPr>
        <w:t xml:space="preserve">DAS </w:t>
      </w:r>
      <w:r w:rsidR="00EE7A66" w:rsidRPr="005E2B2C">
        <w:rPr>
          <w:rFonts w:ascii="Arial" w:hAnsi="Arial"/>
          <w:b/>
          <w:bCs/>
          <w:sz w:val="24"/>
          <w:szCs w:val="24"/>
        </w:rPr>
        <w:t>INFRAÇÕES E SANÇOES ADMINISTRATIVAS</w:t>
      </w:r>
    </w:p>
    <w:p w:rsidR="00A83248" w:rsidRPr="005E2B2C" w:rsidRDefault="00A83248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9.1. Comete infraç</w:t>
      </w:r>
      <w:r w:rsidR="00430085">
        <w:rPr>
          <w:rFonts w:ascii="Arial" w:hAnsi="Arial"/>
          <w:sz w:val="24"/>
          <w:szCs w:val="24"/>
        </w:rPr>
        <w:t>ão administrativa, nos termos do art. 155, da</w:t>
      </w:r>
      <w:r w:rsidRPr="005E2B2C">
        <w:rPr>
          <w:rFonts w:ascii="Arial" w:hAnsi="Arial"/>
          <w:sz w:val="24"/>
          <w:szCs w:val="24"/>
        </w:rPr>
        <w:t xml:space="preserve"> Lei nº 14.133, de 2021, o Contratado que: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a) der causa à inexecução parcial do contrato;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 b) der causa à inexecução parcial do contrato que cause grave dano à Administração ou ao funcionamento dos serviços públicos ou ao interesse coletivo;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c) der causa à inexecução total do contrato;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d) deixar de entregar a documentação exigida para o certame;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e) não manter a proposta, salvo em decorrência de fato superveniente devidamente justificado;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f) não celebrar o contrato ou não entregar a documentação exigida para a contratação, quando convocado dentro do prazo de validade de sua proposta;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g) ensejar o retardamento da execução ou da entrega do objeto da contratação sem motivo justificado;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h) apresentar declaração ou documentação falsa exigida para o certame ou prestar declaração falsa durante a dispensa eletrônica ou execução do contrato;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i) fraudar a contratação ou praticar ato fraudulento na execução do contrato;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j) comportar-se de modo inidôneo ou cometer fraude de qualquer natureza;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k) praticar atos ilícitos com vistas a frustrar os objetivos da contratação;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l) praticar ato lesivo previsto no art. 5º da Lei nº 12.846, de 1º de agosto de 2013.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lastRenderedPageBreak/>
        <w:t xml:space="preserve">9.2. Serão aplicadas ao responsável pelas infrações administrativas acima descritas as seguintes sanções: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i) Advertência, quando o Contratado der causa à inexecução parcial do contrato, sempre que não se justificar a imposição de penalidade mais grave (art. 156, §2º, da Lei);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5E2B2C">
        <w:rPr>
          <w:rFonts w:ascii="Arial" w:hAnsi="Arial"/>
          <w:sz w:val="24"/>
          <w:szCs w:val="24"/>
        </w:rPr>
        <w:t>ii</w:t>
      </w:r>
      <w:proofErr w:type="spellEnd"/>
      <w:proofErr w:type="gramEnd"/>
      <w:r w:rsidRPr="005E2B2C">
        <w:rPr>
          <w:rFonts w:ascii="Arial" w:hAnsi="Arial"/>
          <w:sz w:val="24"/>
          <w:szCs w:val="24"/>
        </w:rPr>
        <w:t>) Impedimento de licitar e contratar, quando praticadas as condutas descritas nas alíneas b, c, d, e, f e g do subitem acima deste Contrato, sempre que não se justificar a imposição de penalidade mais grave (art. 156, §4º, da Lei);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 </w:t>
      </w:r>
      <w:proofErr w:type="spellStart"/>
      <w:r w:rsidRPr="005E2B2C">
        <w:rPr>
          <w:rFonts w:ascii="Arial" w:hAnsi="Arial"/>
          <w:sz w:val="24"/>
          <w:szCs w:val="24"/>
        </w:rPr>
        <w:t>iii</w:t>
      </w:r>
      <w:proofErr w:type="spellEnd"/>
      <w:r w:rsidRPr="005E2B2C">
        <w:rPr>
          <w:rFonts w:ascii="Arial" w:hAnsi="Arial"/>
          <w:sz w:val="24"/>
          <w:szCs w:val="24"/>
        </w:rPr>
        <w:t>) Declaração de inidoneidade para licitar e contratar, quando praticadas as condutas descritas nas alíneas h, i, j, k e l do subitem acima deste Contrato, bem como nas alíneas b, c, d, e, f e g, que justifiquem a imposição de penalidade mais grave (art. 156, §5º, da Lei</w:t>
      </w:r>
      <w:proofErr w:type="gramStart"/>
      <w:r w:rsidRPr="005E2B2C">
        <w:rPr>
          <w:rFonts w:ascii="Arial" w:hAnsi="Arial"/>
          <w:sz w:val="24"/>
          <w:szCs w:val="24"/>
        </w:rPr>
        <w:t>)</w:t>
      </w:r>
      <w:proofErr w:type="gramEnd"/>
      <w:r w:rsidRPr="005E2B2C">
        <w:rPr>
          <w:rFonts w:ascii="Arial" w:hAnsi="Arial"/>
          <w:sz w:val="24"/>
          <w:szCs w:val="24"/>
        </w:rPr>
        <w:t xml:space="preserve">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proofErr w:type="spellStart"/>
      <w:r w:rsidRPr="005E2B2C">
        <w:rPr>
          <w:rFonts w:ascii="Arial" w:hAnsi="Arial"/>
          <w:sz w:val="24"/>
          <w:szCs w:val="24"/>
        </w:rPr>
        <w:t>iv</w:t>
      </w:r>
      <w:proofErr w:type="spellEnd"/>
      <w:r w:rsidRPr="005E2B2C">
        <w:rPr>
          <w:rFonts w:ascii="Arial" w:hAnsi="Arial"/>
          <w:sz w:val="24"/>
          <w:szCs w:val="24"/>
        </w:rPr>
        <w:t xml:space="preserve">) Multa: (1) moratória de 10% (dez por cento) por dia de atraso injustificado sobre o valor total do contrato. (2) compensatória de 10% (dez por cento) sobre o valor total do contrato, no caso de inexecução do objeto;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9.3. A aplicação das sanções previstas neste Contrato não exclui, em hipótese alguma, a obrigação de reparação integral do dano causado à Contratante (art. 156, §9º</w:t>
      </w:r>
      <w:proofErr w:type="gramStart"/>
      <w:r w:rsidRPr="005E2B2C">
        <w:rPr>
          <w:rFonts w:ascii="Arial" w:hAnsi="Arial"/>
          <w:sz w:val="24"/>
          <w:szCs w:val="24"/>
        </w:rPr>
        <w:t>)</w:t>
      </w:r>
      <w:proofErr w:type="gramEnd"/>
      <w:r w:rsidRPr="005E2B2C">
        <w:rPr>
          <w:rFonts w:ascii="Arial" w:hAnsi="Arial"/>
          <w:sz w:val="24"/>
          <w:szCs w:val="24"/>
        </w:rPr>
        <w:t xml:space="preserve">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9.4. Todas as sanções previstas neste Contrato poderão ser aplicadas cumulativamente com a multa (art. 156, §7º).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9.4.1. Antes da aplicação da multa será facultada a defesa do interessado no prazo de 15 (quinze) dias úteis, contado da data de sua intimação (art. 157</w:t>
      </w:r>
      <w:proofErr w:type="gramStart"/>
      <w:r w:rsidRPr="005E2B2C">
        <w:rPr>
          <w:rFonts w:ascii="Arial" w:hAnsi="Arial"/>
          <w:sz w:val="24"/>
          <w:szCs w:val="24"/>
        </w:rPr>
        <w:t>)</w:t>
      </w:r>
      <w:proofErr w:type="gramEnd"/>
      <w:r w:rsidRPr="005E2B2C">
        <w:rPr>
          <w:rFonts w:ascii="Arial" w:hAnsi="Arial"/>
          <w:sz w:val="24"/>
          <w:szCs w:val="24"/>
        </w:rPr>
        <w:t xml:space="preserve">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9.4.2. Se a multa aplicada e as indenizações cabíveis forem superiores ao valor do pagamento eventualmente devido pelo Contratante ao Contratado, além da perda desse valor, a diferença será descontada da garantia prestada ou será cobrada judicialmente (art. 156, §8º)</w:t>
      </w:r>
      <w:r w:rsidR="002E17FE" w:rsidRPr="005E2B2C">
        <w:rPr>
          <w:rFonts w:ascii="Arial" w:hAnsi="Arial"/>
          <w:sz w:val="24"/>
          <w:szCs w:val="24"/>
        </w:rPr>
        <w:t xml:space="preserve"> se for o caso</w:t>
      </w:r>
      <w:r w:rsidRPr="005E2B2C">
        <w:rPr>
          <w:rFonts w:ascii="Arial" w:hAnsi="Arial"/>
          <w:sz w:val="24"/>
          <w:szCs w:val="24"/>
        </w:rPr>
        <w:t xml:space="preserve">.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9.4.3. Previamente ao encaminhamento à cobrança judicial, a multa poderá ser recolhida administrativamente no prazo máximo de 30 (trinta) dias, a contar da data do recebimento da comunicação enviada pela autoridade competente.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9.5. A aplicação das sanções realizar-se-á em processo administrativo que assegure o contraditório e a ampla defesa ao Contratado, observando-se o procedimento previsto no caput e parágrafos do art. 158 da Lei nº 14.133, de 2021, para as penalidades de impedimento de licitar e contratar e de declaração de inidoneidade para licitar ou contratar. 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2E17FE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9.6. Na aplicação das sanções serão considerados (art. 156, §1º): </w:t>
      </w:r>
    </w:p>
    <w:p w:rsidR="002E17FE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a) a natureza e a gravidade da infração cometida; </w:t>
      </w:r>
    </w:p>
    <w:p w:rsidR="002E17FE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lastRenderedPageBreak/>
        <w:t xml:space="preserve">b) as peculiaridades do caso concreto; </w:t>
      </w:r>
    </w:p>
    <w:p w:rsidR="002E17FE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c) as circunstâncias agravantes ou atenuantes; </w:t>
      </w:r>
    </w:p>
    <w:p w:rsidR="002E17FE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d) os danos que dela provierem para o Contratante; </w:t>
      </w:r>
    </w:p>
    <w:p w:rsidR="002E17FE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e) a implantação ou o aperfeiçoamento de programa de integridade, conforme normas e orientações dos órgãos de controle. </w:t>
      </w:r>
    </w:p>
    <w:p w:rsidR="002E17FE" w:rsidRPr="005E2B2C" w:rsidRDefault="002E17FE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2E17FE" w:rsidRPr="005E2B2C" w:rsidRDefault="002E17FE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9</w:t>
      </w:r>
      <w:r w:rsidR="00EE7A66" w:rsidRPr="005E2B2C">
        <w:rPr>
          <w:rFonts w:ascii="Arial" w:hAnsi="Arial"/>
          <w:sz w:val="24"/>
          <w:szCs w:val="24"/>
        </w:rPr>
        <w:t xml:space="preserve">.7. Os atos previstos como infrações administrativas na Lei nº 14.133, de 2021, ou em outras leis de licitações e contratos da Administração Pública que também sejam tipificados como atos lesivos na Lei nº 12.846, de 2013, serão apurados e julgados conjuntamente, nos mesmos autos, observados o rito procedimental e autoridade </w:t>
      </w:r>
      <w:proofErr w:type="gramStart"/>
      <w:r w:rsidR="00EE7A66" w:rsidRPr="005E2B2C">
        <w:rPr>
          <w:rFonts w:ascii="Arial" w:hAnsi="Arial"/>
          <w:sz w:val="24"/>
          <w:szCs w:val="24"/>
        </w:rPr>
        <w:t>competente definidos</w:t>
      </w:r>
      <w:proofErr w:type="gramEnd"/>
      <w:r w:rsidR="00EE7A66" w:rsidRPr="005E2B2C">
        <w:rPr>
          <w:rFonts w:ascii="Arial" w:hAnsi="Arial"/>
          <w:sz w:val="24"/>
          <w:szCs w:val="24"/>
        </w:rPr>
        <w:t xml:space="preserve"> na referida Lei (art. 159)</w:t>
      </w:r>
      <w:r w:rsidRPr="005E2B2C">
        <w:rPr>
          <w:rFonts w:ascii="Arial" w:hAnsi="Arial"/>
          <w:sz w:val="24"/>
          <w:szCs w:val="24"/>
        </w:rPr>
        <w:t>.</w:t>
      </w:r>
    </w:p>
    <w:p w:rsidR="002E17FE" w:rsidRPr="005E2B2C" w:rsidRDefault="002E17FE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2E17FE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 </w:t>
      </w:r>
      <w:r w:rsidR="002E17FE" w:rsidRPr="005E2B2C">
        <w:rPr>
          <w:rFonts w:ascii="Arial" w:hAnsi="Arial"/>
          <w:sz w:val="24"/>
          <w:szCs w:val="24"/>
        </w:rPr>
        <w:t>9</w:t>
      </w:r>
      <w:r w:rsidRPr="005E2B2C">
        <w:rPr>
          <w:rFonts w:ascii="Arial" w:hAnsi="Arial"/>
          <w:sz w:val="24"/>
          <w:szCs w:val="24"/>
        </w:rPr>
        <w:t>.8. 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(art. 160</w:t>
      </w:r>
      <w:proofErr w:type="gramStart"/>
      <w:r w:rsidRPr="005E2B2C">
        <w:rPr>
          <w:rFonts w:ascii="Arial" w:hAnsi="Arial"/>
          <w:sz w:val="24"/>
          <w:szCs w:val="24"/>
        </w:rPr>
        <w:t>)</w:t>
      </w:r>
      <w:proofErr w:type="gramEnd"/>
      <w:r w:rsidRPr="005E2B2C">
        <w:rPr>
          <w:rFonts w:ascii="Arial" w:hAnsi="Arial"/>
          <w:sz w:val="24"/>
          <w:szCs w:val="24"/>
        </w:rPr>
        <w:t xml:space="preserve"> </w:t>
      </w:r>
    </w:p>
    <w:p w:rsidR="002E17FE" w:rsidRPr="005E2B2C" w:rsidRDefault="002E17FE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2E17FE" w:rsidRPr="005E2B2C" w:rsidRDefault="002E17FE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9</w:t>
      </w:r>
      <w:r w:rsidR="00EE7A66" w:rsidRPr="005E2B2C">
        <w:rPr>
          <w:rFonts w:ascii="Arial" w:hAnsi="Arial"/>
          <w:sz w:val="24"/>
          <w:szCs w:val="24"/>
        </w:rPr>
        <w:t>.9. O Contratante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 w:rsidR="00EE7A66" w:rsidRPr="005E2B2C">
        <w:rPr>
          <w:rFonts w:ascii="Arial" w:hAnsi="Arial"/>
          <w:sz w:val="24"/>
          <w:szCs w:val="24"/>
        </w:rPr>
        <w:t>Ceis</w:t>
      </w:r>
      <w:proofErr w:type="spellEnd"/>
      <w:r w:rsidR="00EE7A66" w:rsidRPr="005E2B2C">
        <w:rPr>
          <w:rFonts w:ascii="Arial" w:hAnsi="Arial"/>
          <w:sz w:val="24"/>
          <w:szCs w:val="24"/>
        </w:rPr>
        <w:t>) e no Cadastro Nacional de Empresas Punidas (</w:t>
      </w:r>
      <w:proofErr w:type="spellStart"/>
      <w:r w:rsidR="00EE7A66" w:rsidRPr="005E2B2C">
        <w:rPr>
          <w:rFonts w:ascii="Arial" w:hAnsi="Arial"/>
          <w:sz w:val="24"/>
          <w:szCs w:val="24"/>
        </w:rPr>
        <w:t>Cnep</w:t>
      </w:r>
      <w:proofErr w:type="spellEnd"/>
      <w:r w:rsidR="00EE7A66" w:rsidRPr="005E2B2C">
        <w:rPr>
          <w:rFonts w:ascii="Arial" w:hAnsi="Arial"/>
          <w:sz w:val="24"/>
          <w:szCs w:val="24"/>
        </w:rPr>
        <w:t xml:space="preserve">), instituídos no âmbito do Poder Executivo Federal. (Art. 161) </w:t>
      </w:r>
    </w:p>
    <w:p w:rsidR="002E17FE" w:rsidRPr="005E2B2C" w:rsidRDefault="002E17FE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EE7A66" w:rsidRPr="005E2B2C" w:rsidRDefault="002E17FE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9</w:t>
      </w:r>
      <w:r w:rsidR="00EE7A66" w:rsidRPr="005E2B2C">
        <w:rPr>
          <w:rFonts w:ascii="Arial" w:hAnsi="Arial"/>
          <w:sz w:val="24"/>
          <w:szCs w:val="24"/>
        </w:rPr>
        <w:t>.10. As sanções de impedimento de licitar e contratar e declaração de inidoneidade para licitar ou contratar são passíveis de reabilitação na forma do art. 163 da Lei nº 14.133/21.</w:t>
      </w:r>
    </w:p>
    <w:p w:rsidR="00EE7A66" w:rsidRPr="005E2B2C" w:rsidRDefault="00EE7A66" w:rsidP="005E2B2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CLÁUSULA DÉCIMA – DA </w:t>
      </w:r>
      <w:r w:rsidR="002E17FE" w:rsidRPr="005E2B2C">
        <w:rPr>
          <w:rFonts w:ascii="Arial" w:eastAsia="Arial" w:hAnsi="Arial"/>
          <w:b/>
          <w:sz w:val="24"/>
          <w:szCs w:val="24"/>
        </w:rPr>
        <w:t>EXTINÇÃO CONTRATUAL</w:t>
      </w:r>
    </w:p>
    <w:p w:rsidR="00A83248" w:rsidRPr="005E2B2C" w:rsidRDefault="00A83248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2E17FE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10.1. O contrato se extingue quando vencido o prazo nele estipulado, independentemente de terem sido cumpridas ou não as obrigações de ambas as partes contraentes. </w:t>
      </w:r>
    </w:p>
    <w:p w:rsidR="002E17FE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2E17FE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lastRenderedPageBreak/>
        <w:t xml:space="preserve">10.1.1. O contrato pode ser extinto antes do prazo nele fixado, sem ônus para o Contratante, quando esta não dispuser de créditos orçamentários para sua continuidade ou quando entender que o contrato não mais lhe oferece vantagem ou por mera liberalidade e interesse do Contratante em rescindir o contrato. </w:t>
      </w:r>
    </w:p>
    <w:p w:rsidR="002E17FE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2E17FE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10.2. O contrato pode ser extinto antes de cumpridas as obrigações nele estipuladas, </w:t>
      </w:r>
      <w:proofErr w:type="gramStart"/>
      <w:r w:rsidRPr="005E2B2C">
        <w:rPr>
          <w:rFonts w:ascii="Arial" w:hAnsi="Arial"/>
          <w:sz w:val="24"/>
          <w:szCs w:val="24"/>
        </w:rPr>
        <w:t>ou antes</w:t>
      </w:r>
      <w:proofErr w:type="gramEnd"/>
      <w:r w:rsidRPr="005E2B2C">
        <w:rPr>
          <w:rFonts w:ascii="Arial" w:hAnsi="Arial"/>
          <w:sz w:val="24"/>
          <w:szCs w:val="24"/>
        </w:rPr>
        <w:t xml:space="preserve"> do prazo nele fixado, por algum dos motivos previstos no artigo 137 da </w:t>
      </w:r>
      <w:r w:rsidR="0067436C" w:rsidRPr="005E2B2C">
        <w:rPr>
          <w:rFonts w:ascii="Arial" w:hAnsi="Arial"/>
          <w:sz w:val="24"/>
          <w:szCs w:val="24"/>
        </w:rPr>
        <w:t>Lei nº 14.133/21</w:t>
      </w:r>
      <w:r w:rsidRPr="005E2B2C">
        <w:rPr>
          <w:rFonts w:ascii="Arial" w:hAnsi="Arial"/>
          <w:sz w:val="24"/>
          <w:szCs w:val="24"/>
        </w:rPr>
        <w:t xml:space="preserve">, bem como amigavelmente, assegurados o contraditório e a ampla defesa. </w:t>
      </w:r>
    </w:p>
    <w:p w:rsidR="002E17FE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5E7967" w:rsidRPr="005E2B2C" w:rsidRDefault="005E7967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10</w:t>
      </w:r>
      <w:r w:rsidR="002E17FE" w:rsidRPr="005E2B2C">
        <w:rPr>
          <w:rFonts w:ascii="Arial" w:hAnsi="Arial"/>
          <w:sz w:val="24"/>
          <w:szCs w:val="24"/>
        </w:rPr>
        <w:t xml:space="preserve">.2.1. Nesta hipótese, aplicam-se também os artigos 138 e 139 da mesma Lei. </w:t>
      </w:r>
    </w:p>
    <w:p w:rsidR="005E7967" w:rsidRPr="005E2B2C" w:rsidRDefault="005E7967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5E7967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</w:t>
      </w:r>
      <w:r w:rsidR="005E7967" w:rsidRPr="005E2B2C">
        <w:rPr>
          <w:rFonts w:ascii="Arial" w:hAnsi="Arial"/>
          <w:sz w:val="24"/>
          <w:szCs w:val="24"/>
        </w:rPr>
        <w:t>0</w:t>
      </w:r>
      <w:r w:rsidRPr="005E2B2C">
        <w:rPr>
          <w:rFonts w:ascii="Arial" w:hAnsi="Arial"/>
          <w:sz w:val="24"/>
          <w:szCs w:val="24"/>
        </w:rPr>
        <w:t xml:space="preserve">.2.2. A alteração social ou modificação da finalidade ou da estrutura da empresa não ensejará rescisão se não restringir sua capacidade de concluir o contrato. </w:t>
      </w:r>
    </w:p>
    <w:p w:rsidR="005E7967" w:rsidRPr="005E2B2C" w:rsidRDefault="005E7967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67436C" w:rsidRPr="005E2B2C" w:rsidRDefault="002E17FE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</w:t>
      </w:r>
      <w:r w:rsidR="005E7967" w:rsidRPr="005E2B2C">
        <w:rPr>
          <w:rFonts w:ascii="Arial" w:hAnsi="Arial"/>
          <w:sz w:val="24"/>
          <w:szCs w:val="24"/>
        </w:rPr>
        <w:t>0</w:t>
      </w:r>
      <w:r w:rsidRPr="005E2B2C">
        <w:rPr>
          <w:rFonts w:ascii="Arial" w:hAnsi="Arial"/>
          <w:sz w:val="24"/>
          <w:szCs w:val="24"/>
        </w:rPr>
        <w:t xml:space="preserve">.2.2.1. Se a operação implicar mudança da pessoa jurídica contratada, deverá ser formalizado termo aditivo para alteração subjetiva. </w:t>
      </w:r>
    </w:p>
    <w:p w:rsidR="0067436C" w:rsidRPr="005E2B2C" w:rsidRDefault="0067436C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67436C" w:rsidRPr="005E2B2C" w:rsidRDefault="0067436C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10</w:t>
      </w:r>
      <w:r w:rsidR="002E17FE" w:rsidRPr="005E2B2C">
        <w:rPr>
          <w:rFonts w:ascii="Arial" w:hAnsi="Arial"/>
          <w:sz w:val="24"/>
          <w:szCs w:val="24"/>
        </w:rPr>
        <w:t xml:space="preserve">.3. O termo de rescisão, sempre que possível, será precedido: </w:t>
      </w:r>
    </w:p>
    <w:p w:rsidR="0067436C" w:rsidRPr="005E2B2C" w:rsidRDefault="0067436C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a)</w:t>
      </w:r>
      <w:r w:rsidR="002E17FE" w:rsidRPr="005E2B2C">
        <w:rPr>
          <w:rFonts w:ascii="Arial" w:hAnsi="Arial"/>
          <w:sz w:val="24"/>
          <w:szCs w:val="24"/>
        </w:rPr>
        <w:t xml:space="preserve"> Balanço dos eventos contratuais já cumpridos ou parcialmente cumpridos; </w:t>
      </w:r>
    </w:p>
    <w:p w:rsidR="002E17FE" w:rsidRPr="005E2B2C" w:rsidRDefault="0067436C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b)</w:t>
      </w:r>
      <w:r w:rsidR="002E17FE" w:rsidRPr="005E2B2C">
        <w:rPr>
          <w:rFonts w:ascii="Arial" w:hAnsi="Arial"/>
          <w:sz w:val="24"/>
          <w:szCs w:val="24"/>
        </w:rPr>
        <w:t xml:space="preserve"> Relação dos pagamentos já efetuados e ainda devidos; </w:t>
      </w:r>
      <w:r w:rsidRPr="005E2B2C">
        <w:rPr>
          <w:rFonts w:ascii="Arial" w:hAnsi="Arial"/>
          <w:sz w:val="24"/>
          <w:szCs w:val="24"/>
        </w:rPr>
        <w:t>c)</w:t>
      </w:r>
      <w:r w:rsidR="002E17FE" w:rsidRPr="005E2B2C">
        <w:rPr>
          <w:rFonts w:ascii="Arial" w:hAnsi="Arial"/>
          <w:sz w:val="24"/>
          <w:szCs w:val="24"/>
        </w:rPr>
        <w:t xml:space="preserve"> Indenizações e multas.</w:t>
      </w:r>
    </w:p>
    <w:p w:rsidR="0067436C" w:rsidRPr="005E2B2C" w:rsidRDefault="0067436C" w:rsidP="005E2B2C">
      <w:pPr>
        <w:tabs>
          <w:tab w:val="left" w:pos="482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DÉCIMA PRIMEIRA – DA FISCALIZAÇÃO DO CONTRATO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11.1</w:t>
      </w:r>
      <w:r w:rsidRPr="005E2B2C">
        <w:rPr>
          <w:rFonts w:ascii="Arial" w:eastAsia="Arial" w:hAnsi="Arial"/>
          <w:sz w:val="24"/>
          <w:szCs w:val="24"/>
        </w:rPr>
        <w:t xml:space="preserve"> É responsável pela fiscalização da execução deste instrumento </w:t>
      </w:r>
      <w:proofErr w:type="gramStart"/>
      <w:r w:rsidRPr="005E2B2C">
        <w:rPr>
          <w:rFonts w:ascii="Arial" w:eastAsia="Arial" w:hAnsi="Arial"/>
          <w:sz w:val="24"/>
          <w:szCs w:val="24"/>
        </w:rPr>
        <w:t>o(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a) Diretor(a) da Câmara Municipal de Campo </w:t>
      </w:r>
      <w:proofErr w:type="spellStart"/>
      <w:r w:rsidRPr="005E2B2C">
        <w:rPr>
          <w:rFonts w:ascii="Arial" w:eastAsia="Arial" w:hAnsi="Arial"/>
          <w:sz w:val="24"/>
          <w:szCs w:val="24"/>
        </w:rPr>
        <w:t>Erê</w:t>
      </w:r>
      <w:proofErr w:type="spellEnd"/>
      <w:r w:rsidRPr="005E2B2C">
        <w:rPr>
          <w:rFonts w:ascii="Arial" w:eastAsia="Arial" w:hAnsi="Arial"/>
          <w:sz w:val="24"/>
          <w:szCs w:val="24"/>
        </w:rPr>
        <w:t>.</w:t>
      </w:r>
    </w:p>
    <w:p w:rsidR="00A83248" w:rsidRPr="005E2B2C" w:rsidRDefault="00A83248" w:rsidP="005E2B2C">
      <w:pPr>
        <w:tabs>
          <w:tab w:val="left" w:pos="460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Parágrafo primeiro: </w:t>
      </w:r>
      <w:r w:rsidRPr="005E2B2C">
        <w:rPr>
          <w:rFonts w:ascii="Arial" w:eastAsia="Arial" w:hAnsi="Arial"/>
          <w:sz w:val="24"/>
          <w:szCs w:val="24"/>
        </w:rPr>
        <w:t>A CONTRATANTE poderá:</w:t>
      </w:r>
    </w:p>
    <w:p w:rsidR="00A83248" w:rsidRPr="005E2B2C" w:rsidRDefault="00A83248" w:rsidP="005E2B2C">
      <w:pPr>
        <w:numPr>
          <w:ilvl w:val="0"/>
          <w:numId w:val="2"/>
        </w:numPr>
        <w:tabs>
          <w:tab w:val="left" w:pos="242"/>
        </w:tabs>
        <w:spacing w:line="276" w:lineRule="auto"/>
        <w:ind w:left="-284" w:firstLine="8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sz w:val="24"/>
          <w:szCs w:val="24"/>
        </w:rPr>
        <w:t>exigir</w:t>
      </w:r>
      <w:proofErr w:type="gramEnd"/>
      <w:r w:rsidRPr="005E2B2C">
        <w:rPr>
          <w:rFonts w:ascii="Arial" w:eastAsia="Arial" w:hAnsi="Arial"/>
          <w:sz w:val="24"/>
          <w:szCs w:val="24"/>
        </w:rPr>
        <w:t xml:space="preserve"> o imediato afastamento e substituição de qualquer empregado ou preposto que não mereça confiança no trato dos serviços, que produza complicações para a fiscalização, que adote postura inconveniente ou incompatível com o exercício das funções que lhes foram atribuídas;</w:t>
      </w:r>
    </w:p>
    <w:p w:rsidR="00A83248" w:rsidRPr="005E2B2C" w:rsidRDefault="00A83248" w:rsidP="005E2B2C">
      <w:pPr>
        <w:numPr>
          <w:ilvl w:val="0"/>
          <w:numId w:val="2"/>
        </w:numPr>
        <w:tabs>
          <w:tab w:val="left" w:pos="234"/>
        </w:tabs>
        <w:spacing w:line="276" w:lineRule="auto"/>
        <w:ind w:left="-284" w:firstLine="8"/>
        <w:jc w:val="both"/>
        <w:rPr>
          <w:rFonts w:ascii="Arial" w:eastAsia="Arial" w:hAnsi="Arial"/>
          <w:sz w:val="24"/>
          <w:szCs w:val="24"/>
        </w:rPr>
      </w:pPr>
      <w:proofErr w:type="gramStart"/>
      <w:r w:rsidRPr="005E2B2C">
        <w:rPr>
          <w:rFonts w:ascii="Arial" w:eastAsia="Arial" w:hAnsi="Arial"/>
          <w:sz w:val="24"/>
          <w:szCs w:val="24"/>
        </w:rPr>
        <w:t>rejeitar</w:t>
      </w:r>
      <w:proofErr w:type="gramEnd"/>
      <w:r w:rsidRPr="005E2B2C">
        <w:rPr>
          <w:rFonts w:ascii="Arial" w:eastAsia="Arial" w:hAnsi="Arial"/>
          <w:sz w:val="24"/>
          <w:szCs w:val="24"/>
        </w:rPr>
        <w:t>, no todo ou em parte, o serviço executado em desacordo com as normas do contrato, do edital e dos instrumentos que o integram.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Parágrafo segundo: </w:t>
      </w:r>
      <w:r w:rsidRPr="005E2B2C">
        <w:rPr>
          <w:rFonts w:ascii="Arial" w:eastAsia="Arial" w:hAnsi="Arial"/>
          <w:sz w:val="24"/>
          <w:szCs w:val="24"/>
        </w:rPr>
        <w:t>A fiscalização de que trata esta cláusula não exclui nem reduz a responsabilidade da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 xml:space="preserve">CONTRATADA, inclusive perante terceiros, por qualquer irregularidade, ainda que resultante de imperfeições técnicas, vícios redibitórios, ou </w:t>
      </w:r>
      <w:r w:rsidRPr="005E2B2C">
        <w:rPr>
          <w:rFonts w:ascii="Arial" w:eastAsia="Arial" w:hAnsi="Arial"/>
          <w:sz w:val="24"/>
          <w:szCs w:val="24"/>
        </w:rPr>
        <w:lastRenderedPageBreak/>
        <w:t>emprego de material inadequado ou de qualidade inferior e, na ocorrência desta, não implica em corresponsabilidade da CONTRATANTE ou de seus agentes e prepostos, de conformidade c</w:t>
      </w:r>
      <w:r w:rsidR="0067436C" w:rsidRPr="005E2B2C">
        <w:rPr>
          <w:rFonts w:ascii="Arial" w:eastAsia="Arial" w:hAnsi="Arial"/>
          <w:sz w:val="24"/>
          <w:szCs w:val="24"/>
        </w:rPr>
        <w:t xml:space="preserve">om a </w:t>
      </w:r>
      <w:r w:rsidR="0067436C" w:rsidRPr="005E2B2C">
        <w:rPr>
          <w:rFonts w:ascii="Arial" w:hAnsi="Arial"/>
          <w:sz w:val="24"/>
          <w:szCs w:val="24"/>
        </w:rPr>
        <w:t>Lei nº 14.133/21.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Parágrafo terceiro: </w:t>
      </w:r>
      <w:r w:rsidRPr="005E2B2C">
        <w:rPr>
          <w:rFonts w:ascii="Arial" w:eastAsia="Arial" w:hAnsi="Arial"/>
          <w:sz w:val="24"/>
          <w:szCs w:val="24"/>
        </w:rPr>
        <w:t>A CONTRATADA responderá pela cobertura integral de quaisquer prejuízos sofridos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diretamente pela CONTRATANTE ou causados a terceiros, por ato ou fato, comissivo ou omissivo, da CONTRATADA ou de seus prepostos.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Parágrafo quarto: </w:t>
      </w:r>
      <w:r w:rsidRPr="005E2B2C">
        <w:rPr>
          <w:rFonts w:ascii="Arial" w:eastAsia="Arial" w:hAnsi="Arial"/>
          <w:sz w:val="24"/>
          <w:szCs w:val="24"/>
        </w:rPr>
        <w:t>Em caso de ocorrência dos prejuízos e danos previstos no parágrafo terceiro, a CONTRATANTE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poderá abatê-los das faturas relativas aos serviços prestados pela CONTRATADA ou, se inviável a compensação, promover a execução judicial, sem exclusão de outras sanções cabíveis.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CLÁUSULA DÉCIMA SEGUNDA - DA PUBLICAÇÃO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12.1</w:t>
      </w:r>
      <w:r w:rsidRPr="005E2B2C">
        <w:rPr>
          <w:rFonts w:ascii="Arial" w:eastAsia="Arial" w:hAnsi="Arial"/>
          <w:sz w:val="24"/>
          <w:szCs w:val="24"/>
        </w:rPr>
        <w:t xml:space="preserve"> O presente contrato será publicado em forma de extrato, no Diário Oficial dos Municípios, </w:t>
      </w:r>
      <w:r w:rsidR="0067436C" w:rsidRPr="005E2B2C">
        <w:rPr>
          <w:rFonts w:ascii="Arial" w:eastAsia="Arial" w:hAnsi="Arial"/>
          <w:sz w:val="24"/>
          <w:szCs w:val="24"/>
        </w:rPr>
        <w:t xml:space="preserve">bem como nos termos e condições previstas na </w:t>
      </w:r>
      <w:r w:rsidR="0067436C" w:rsidRPr="005E2B2C">
        <w:rPr>
          <w:rFonts w:ascii="Arial" w:hAnsi="Arial"/>
          <w:sz w:val="24"/>
          <w:szCs w:val="24"/>
        </w:rPr>
        <w:t>Lei nº 14.133/21.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67436C" w:rsidRPr="005E2B2C" w:rsidRDefault="00A83248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CLÁUSULA DÉCIMA TERCEIRA </w:t>
      </w:r>
      <w:r w:rsidR="0067436C" w:rsidRPr="005E2B2C">
        <w:rPr>
          <w:rFonts w:ascii="Arial" w:eastAsia="Arial" w:hAnsi="Arial"/>
          <w:b/>
          <w:sz w:val="24"/>
          <w:szCs w:val="24"/>
        </w:rPr>
        <w:t>–</w:t>
      </w:r>
      <w:proofErr w:type="gramStart"/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="0067436C" w:rsidRPr="005E2B2C">
        <w:rPr>
          <w:rFonts w:ascii="Arial" w:eastAsia="Arial" w:hAnsi="Arial"/>
          <w:b/>
          <w:sz w:val="24"/>
          <w:szCs w:val="24"/>
        </w:rPr>
        <w:t xml:space="preserve"> </w:t>
      </w:r>
      <w:proofErr w:type="gramEnd"/>
      <w:r w:rsidR="0067436C" w:rsidRPr="005E2B2C">
        <w:rPr>
          <w:rFonts w:ascii="Arial" w:hAnsi="Arial"/>
          <w:sz w:val="24"/>
          <w:szCs w:val="24"/>
        </w:rPr>
        <w:t xml:space="preserve">OBRIGAÇÕES PERTINENTES À LGPD </w:t>
      </w:r>
    </w:p>
    <w:p w:rsidR="0067436C" w:rsidRPr="005E2B2C" w:rsidRDefault="0067436C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.1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 xml:space="preserve">As partes deverão cumprir a Lei nº 13.709, de 14 de agosto de </w:t>
      </w:r>
      <w:proofErr w:type="gramStart"/>
      <w:r w:rsidR="0067436C" w:rsidRPr="005E2B2C">
        <w:rPr>
          <w:rFonts w:ascii="Arial" w:hAnsi="Arial"/>
          <w:sz w:val="24"/>
          <w:szCs w:val="24"/>
        </w:rPr>
        <w:t>2018 (LGPD), quanto a todos os dados pessoais a que tenham acesso</w:t>
      </w:r>
      <w:proofErr w:type="gramEnd"/>
      <w:r w:rsidR="0067436C" w:rsidRPr="005E2B2C">
        <w:rPr>
          <w:rFonts w:ascii="Arial" w:hAnsi="Arial"/>
          <w:sz w:val="24"/>
          <w:szCs w:val="24"/>
        </w:rPr>
        <w:t xml:space="preserve"> em razão do certame ou do contrato administrativo que eventualmente venha</w:t>
      </w:r>
      <w:r w:rsidRPr="005E2B2C">
        <w:rPr>
          <w:rFonts w:ascii="Arial" w:hAnsi="Arial"/>
          <w:sz w:val="24"/>
          <w:szCs w:val="24"/>
        </w:rPr>
        <w:t xml:space="preserve"> a ser firmado, a par</w:t>
      </w:r>
      <w:r w:rsidR="0067436C" w:rsidRPr="005E2B2C">
        <w:rPr>
          <w:rFonts w:ascii="Arial" w:hAnsi="Arial"/>
          <w:sz w:val="24"/>
          <w:szCs w:val="24"/>
        </w:rPr>
        <w:t xml:space="preserve">tir da apresentação da proposta no procedimento de contratação, independentemente de declaração ou de aceitação expressa.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.2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 xml:space="preserve">Os dados obtidos somente poderão ser utilizados para as finalidades que justificaram seu acesso e de acordo com a boa-fé e com os princípios do art. 6º da LGPD.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.3</w:t>
      </w:r>
      <w:r w:rsidRPr="005E2B2C">
        <w:rPr>
          <w:rFonts w:ascii="Arial" w:hAnsi="Arial"/>
          <w:sz w:val="24"/>
          <w:szCs w:val="24"/>
        </w:rPr>
        <w:t xml:space="preserve"> </w:t>
      </w:r>
      <w:proofErr w:type="gramStart"/>
      <w:r w:rsidR="0067436C" w:rsidRPr="005E2B2C">
        <w:rPr>
          <w:rFonts w:ascii="Arial" w:hAnsi="Arial"/>
          <w:sz w:val="24"/>
          <w:szCs w:val="24"/>
        </w:rPr>
        <w:t>É</w:t>
      </w:r>
      <w:proofErr w:type="gramEnd"/>
      <w:r w:rsidR="0067436C" w:rsidRPr="005E2B2C">
        <w:rPr>
          <w:rFonts w:ascii="Arial" w:hAnsi="Arial"/>
          <w:sz w:val="24"/>
          <w:szCs w:val="24"/>
        </w:rPr>
        <w:t xml:space="preserve"> vedado o compartilhamento com terceiros dos dados obtidos fora das hipóteses permitidas em Lei.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.4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 xml:space="preserve">A Administração deverá ser informada no prazo de </w:t>
      </w:r>
      <w:proofErr w:type="gramStart"/>
      <w:r w:rsidR="0067436C" w:rsidRPr="005E2B2C">
        <w:rPr>
          <w:rFonts w:ascii="Arial" w:hAnsi="Arial"/>
          <w:sz w:val="24"/>
          <w:szCs w:val="24"/>
        </w:rPr>
        <w:t>5</w:t>
      </w:r>
      <w:proofErr w:type="gramEnd"/>
      <w:r w:rsidR="0067436C" w:rsidRPr="005E2B2C">
        <w:rPr>
          <w:rFonts w:ascii="Arial" w:hAnsi="Arial"/>
          <w:sz w:val="24"/>
          <w:szCs w:val="24"/>
        </w:rPr>
        <w:t xml:space="preserve"> (cinco) dias úteis sobre todos os contratos de </w:t>
      </w:r>
      <w:proofErr w:type="spellStart"/>
      <w:r w:rsidR="0067436C" w:rsidRPr="005E2B2C">
        <w:rPr>
          <w:rFonts w:ascii="Arial" w:hAnsi="Arial"/>
          <w:sz w:val="24"/>
          <w:szCs w:val="24"/>
        </w:rPr>
        <w:t>suboperação</w:t>
      </w:r>
      <w:proofErr w:type="spellEnd"/>
      <w:r w:rsidR="0067436C" w:rsidRPr="005E2B2C">
        <w:rPr>
          <w:rFonts w:ascii="Arial" w:hAnsi="Arial"/>
          <w:sz w:val="24"/>
          <w:szCs w:val="24"/>
        </w:rPr>
        <w:t xml:space="preserve"> firmados ou que venham a ser celebrados pelo Contratado.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proofErr w:type="gramStart"/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.5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>Terminado</w:t>
      </w:r>
      <w:proofErr w:type="gramEnd"/>
      <w:r w:rsidR="0067436C" w:rsidRPr="005E2B2C">
        <w:rPr>
          <w:rFonts w:ascii="Arial" w:hAnsi="Arial"/>
          <w:sz w:val="24"/>
          <w:szCs w:val="24"/>
        </w:rPr>
        <w:t xml:space="preserve"> o tratamento dos dados nos termos do art. 15 da LGPD, é dever do contratado eliminá-los, com exceção das hipóteses do art. 16 da LGPD, incluindo aquelas em que houver necessidade de guarda de documentação para fins de comprovação do </w:t>
      </w:r>
      <w:r w:rsidR="0067436C" w:rsidRPr="005E2B2C">
        <w:rPr>
          <w:rFonts w:ascii="Arial" w:hAnsi="Arial"/>
          <w:sz w:val="24"/>
          <w:szCs w:val="24"/>
        </w:rPr>
        <w:lastRenderedPageBreak/>
        <w:t xml:space="preserve">cumprimento de obrigações legais ou contratuais e somente enquanto não prescritas essas obrigações.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.6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 xml:space="preserve">É dever </w:t>
      </w:r>
      <w:proofErr w:type="gramStart"/>
      <w:r w:rsidR="0067436C" w:rsidRPr="005E2B2C">
        <w:rPr>
          <w:rFonts w:ascii="Arial" w:hAnsi="Arial"/>
          <w:sz w:val="24"/>
          <w:szCs w:val="24"/>
        </w:rPr>
        <w:t>do contratado orientar</w:t>
      </w:r>
      <w:proofErr w:type="gramEnd"/>
      <w:r w:rsidR="0067436C" w:rsidRPr="005E2B2C">
        <w:rPr>
          <w:rFonts w:ascii="Arial" w:hAnsi="Arial"/>
          <w:sz w:val="24"/>
          <w:szCs w:val="24"/>
        </w:rPr>
        <w:t xml:space="preserve"> e treinar seus empregados sobre os deveres, requisitos e responsabilidades decorrentes da LGPD.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.7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 xml:space="preserve">O Contratado deverá exigir de </w:t>
      </w:r>
      <w:proofErr w:type="spellStart"/>
      <w:r w:rsidR="0067436C" w:rsidRPr="005E2B2C">
        <w:rPr>
          <w:rFonts w:ascii="Arial" w:hAnsi="Arial"/>
          <w:sz w:val="24"/>
          <w:szCs w:val="24"/>
        </w:rPr>
        <w:t>suboperadores</w:t>
      </w:r>
      <w:proofErr w:type="spellEnd"/>
      <w:r w:rsidR="0067436C" w:rsidRPr="005E2B2C">
        <w:rPr>
          <w:rFonts w:ascii="Arial" w:hAnsi="Arial"/>
          <w:sz w:val="24"/>
          <w:szCs w:val="24"/>
        </w:rPr>
        <w:t xml:space="preserve"> e subcontratados o cumprimento dos deveres da presente cláusula, permanecendo integralmente responsável por garantir sua observância.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 13</w:t>
      </w:r>
      <w:r w:rsidR="0067436C" w:rsidRPr="005E2B2C">
        <w:rPr>
          <w:rFonts w:ascii="Arial" w:hAnsi="Arial"/>
          <w:sz w:val="24"/>
          <w:szCs w:val="24"/>
        </w:rPr>
        <w:t>.8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 xml:space="preserve">O Contratante poderá realizar diligência para aferir o cumprimento dessa cláusula, devendo o Contratado atender prontamente eventuais pedidos de comprovação formulados.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.9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 xml:space="preserve">O Contratado deverá prestar, no prazo fixado pelo Contratante, prorrogável justificadamente, quaisquer informações acerca dos dados pessoais para cumprimento da LGPD, inclusive quanto a eventual descarte realizado.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>.1</w:t>
      </w:r>
      <w:r w:rsidRPr="005E2B2C">
        <w:rPr>
          <w:rFonts w:ascii="Arial" w:hAnsi="Arial"/>
          <w:sz w:val="24"/>
          <w:szCs w:val="24"/>
        </w:rPr>
        <w:t xml:space="preserve"> </w:t>
      </w:r>
      <w:r w:rsidR="0067436C" w:rsidRPr="005E2B2C">
        <w:rPr>
          <w:rFonts w:ascii="Arial" w:hAnsi="Arial"/>
          <w:sz w:val="24"/>
          <w:szCs w:val="24"/>
        </w:rPr>
        <w:t>0</w:t>
      </w:r>
      <w:r w:rsidRPr="005E2B2C">
        <w:rPr>
          <w:rFonts w:ascii="Arial" w:hAnsi="Arial"/>
          <w:sz w:val="24"/>
          <w:szCs w:val="24"/>
        </w:rPr>
        <w:t>s</w:t>
      </w:r>
      <w:r w:rsidR="0067436C" w:rsidRPr="005E2B2C">
        <w:rPr>
          <w:rFonts w:ascii="Arial" w:hAnsi="Arial"/>
          <w:sz w:val="24"/>
          <w:szCs w:val="24"/>
        </w:rPr>
        <w:t xml:space="preserve"> Bancos de dados formados a partir de contratos administrativos, notadamente aqueles que se proponham a armazenar dados pessoais, devem ser mantidos em ambiente virtual controlado, com registro individual </w:t>
      </w:r>
      <w:proofErr w:type="spellStart"/>
      <w:r w:rsidR="0067436C" w:rsidRPr="005E2B2C">
        <w:rPr>
          <w:rFonts w:ascii="Arial" w:hAnsi="Arial"/>
          <w:sz w:val="24"/>
          <w:szCs w:val="24"/>
        </w:rPr>
        <w:t>rastreável</w:t>
      </w:r>
      <w:proofErr w:type="spellEnd"/>
      <w:r w:rsidR="0067436C" w:rsidRPr="005E2B2C">
        <w:rPr>
          <w:rFonts w:ascii="Arial" w:hAnsi="Arial"/>
          <w:sz w:val="24"/>
          <w:szCs w:val="24"/>
        </w:rPr>
        <w:t xml:space="preserve"> de tratamentos realizados (LGPD, art. 37), com cada acesso, data, horário e registro da finalidade, para efeito de responsabilização, em caso de eventuais omissões, desvios ou abusos. 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 xml:space="preserve">.10.1 Os referidos bancos de dados devem ser desenvolvidos em formato </w:t>
      </w:r>
      <w:proofErr w:type="spellStart"/>
      <w:r w:rsidR="0067436C" w:rsidRPr="005E2B2C">
        <w:rPr>
          <w:rFonts w:ascii="Arial" w:hAnsi="Arial"/>
          <w:sz w:val="24"/>
          <w:szCs w:val="24"/>
        </w:rPr>
        <w:t>interoperável</w:t>
      </w:r>
      <w:proofErr w:type="spellEnd"/>
      <w:r w:rsidR="0067436C" w:rsidRPr="005E2B2C">
        <w:rPr>
          <w:rFonts w:ascii="Arial" w:hAnsi="Arial"/>
          <w:sz w:val="24"/>
          <w:szCs w:val="24"/>
        </w:rPr>
        <w:t>, a fim de garantir a reutilização desses dados pela Administração nas hipóteses previstas na LGPD.</w:t>
      </w:r>
    </w:p>
    <w:p w:rsidR="000A626F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p w:rsidR="0067436C" w:rsidRPr="005E2B2C" w:rsidRDefault="000A626F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13</w:t>
      </w:r>
      <w:r w:rsidR="0067436C" w:rsidRPr="005E2B2C">
        <w:rPr>
          <w:rFonts w:ascii="Arial" w:hAnsi="Arial"/>
          <w:sz w:val="24"/>
          <w:szCs w:val="24"/>
        </w:rPr>
        <w:t xml:space="preserve">.11 O contrato está sujeito a ser alterado nos procedimentos pertinentes ao tratamento de dados pessoais, quando indicado pela autoridade competente, em especial a ANPD por meio de opiniões técnicas ou recomendações, editadas na forma da LGPD. </w:t>
      </w:r>
    </w:p>
    <w:p w:rsidR="0067436C" w:rsidRPr="005E2B2C" w:rsidRDefault="0067436C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67436C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CLAÚSULA DÉCIMA QUARTA </w:t>
      </w:r>
      <w:r w:rsidR="00A83248" w:rsidRPr="005E2B2C">
        <w:rPr>
          <w:rFonts w:ascii="Arial" w:eastAsia="Arial" w:hAnsi="Arial"/>
          <w:b/>
          <w:sz w:val="24"/>
          <w:szCs w:val="24"/>
        </w:rPr>
        <w:t>DISPOSIÇÕES FINAIS: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0A626F" w:rsidRPr="005E2B2C" w:rsidRDefault="0067436C" w:rsidP="005E2B2C">
      <w:pPr>
        <w:tabs>
          <w:tab w:val="left" w:pos="50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14</w:t>
      </w:r>
      <w:r w:rsidR="00A83248" w:rsidRPr="005E2B2C">
        <w:rPr>
          <w:rFonts w:ascii="Arial" w:eastAsia="Arial" w:hAnsi="Arial"/>
          <w:b/>
          <w:sz w:val="24"/>
          <w:szCs w:val="24"/>
        </w:rPr>
        <w:t>.1</w:t>
      </w:r>
      <w:r w:rsidR="00A83248" w:rsidRPr="005E2B2C">
        <w:rPr>
          <w:rFonts w:ascii="Arial" w:eastAsia="Arial" w:hAnsi="Arial"/>
          <w:sz w:val="24"/>
          <w:szCs w:val="24"/>
        </w:rPr>
        <w:t xml:space="preserve"> </w:t>
      </w:r>
      <w:r w:rsidR="000A626F" w:rsidRPr="005E2B2C">
        <w:rPr>
          <w:rFonts w:ascii="Arial" w:hAnsi="Arial"/>
          <w:sz w:val="24"/>
          <w:szCs w:val="24"/>
        </w:rPr>
        <w:t>Eventuais alterações contratuais reger-se-ão pela disciplina dos arts. 124 e seguintes da Lei nº 14.133, de 2021.</w:t>
      </w:r>
    </w:p>
    <w:p w:rsidR="00A83248" w:rsidRPr="005E2B2C" w:rsidRDefault="000A626F" w:rsidP="005E2B2C">
      <w:pPr>
        <w:tabs>
          <w:tab w:val="left" w:pos="500"/>
        </w:tabs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lastRenderedPageBreak/>
        <w:t>14.2</w:t>
      </w:r>
      <w:r w:rsidRPr="005E2B2C">
        <w:rPr>
          <w:rFonts w:ascii="Arial" w:eastAsia="Arial" w:hAnsi="Arial"/>
          <w:sz w:val="24"/>
          <w:szCs w:val="24"/>
        </w:rPr>
        <w:t xml:space="preserve"> </w:t>
      </w:r>
      <w:r w:rsidR="00A83248" w:rsidRPr="005E2B2C">
        <w:rPr>
          <w:rFonts w:ascii="Arial" w:eastAsia="Arial" w:hAnsi="Arial"/>
          <w:sz w:val="24"/>
          <w:szCs w:val="24"/>
        </w:rPr>
        <w:t>O presente Contrato poderá ser rescindido por motivo de força maior e dar-se-á por iniciativa e a juízo da Contratante.</w:t>
      </w:r>
    </w:p>
    <w:p w:rsidR="00A83248" w:rsidRPr="005E2B2C" w:rsidRDefault="00A83248" w:rsidP="005E2B2C">
      <w:pPr>
        <w:tabs>
          <w:tab w:val="left" w:pos="580"/>
        </w:tabs>
        <w:spacing w:line="276" w:lineRule="auto"/>
        <w:ind w:left="-284" w:right="20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Parágrafo primeiro:</w:t>
      </w:r>
      <w:r w:rsidRPr="005E2B2C">
        <w:rPr>
          <w:rFonts w:ascii="Arial" w:eastAsia="Arial" w:hAnsi="Arial"/>
          <w:sz w:val="24"/>
          <w:szCs w:val="24"/>
        </w:rPr>
        <w:t xml:space="preserve"> Poderá a Câmara Municipal rescindir o presente Contrato, no todo ou em parte, por conveniência administrativa e interesse público, sem que caiba à Contratada direito a indenização, salvo em caso de dano efetivo disso resultante e na forma da lei.</w:t>
      </w:r>
    </w:p>
    <w:p w:rsidR="00A83248" w:rsidRPr="005E2B2C" w:rsidRDefault="00A83248" w:rsidP="005E2B2C">
      <w:pPr>
        <w:tabs>
          <w:tab w:val="left" w:pos="504"/>
        </w:tabs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Parágrafo segundo:</w:t>
      </w:r>
      <w:r w:rsidRPr="005E2B2C">
        <w:rPr>
          <w:rFonts w:ascii="Arial" w:eastAsia="Arial" w:hAnsi="Arial"/>
          <w:sz w:val="24"/>
          <w:szCs w:val="24"/>
        </w:rPr>
        <w:t xml:space="preserve"> A associação da licitante vencedora com outrem, a cessão ou transferência parcial, bem como a fusão, a cisão ou a incorporação, só serão admitidas quando apresentada a documentação comprobatória que justifique quaisquer das ocorrências e com o consentimento prévio e por escrito da Câmara Municipal de Campo </w:t>
      </w:r>
      <w:proofErr w:type="spellStart"/>
      <w:r w:rsidRPr="005E2B2C">
        <w:rPr>
          <w:rFonts w:ascii="Arial" w:eastAsia="Arial" w:hAnsi="Arial"/>
          <w:sz w:val="24"/>
          <w:szCs w:val="24"/>
        </w:rPr>
        <w:t>Erê</w:t>
      </w:r>
      <w:proofErr w:type="spellEnd"/>
      <w:r w:rsidRPr="005E2B2C">
        <w:rPr>
          <w:rFonts w:ascii="Arial" w:eastAsia="Arial" w:hAnsi="Arial"/>
          <w:sz w:val="24"/>
          <w:szCs w:val="24"/>
        </w:rPr>
        <w:t xml:space="preserve"> e desde que não afete a boa execução do contrato;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Parágrafo terceiro:</w:t>
      </w:r>
      <w:r w:rsidRPr="005E2B2C">
        <w:rPr>
          <w:rFonts w:ascii="Arial" w:eastAsia="Arial" w:hAnsi="Arial"/>
          <w:sz w:val="24"/>
          <w:szCs w:val="24"/>
        </w:rPr>
        <w:t xml:space="preserve"> Integram este Contrato, naquilo que não contrariar suas disposições, o Edital que lhe deu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sz w:val="24"/>
          <w:szCs w:val="24"/>
        </w:rPr>
        <w:t>origem, seus Anexos e a proposta da contratada.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67436C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hAnsi="Arial"/>
          <w:b/>
          <w:bCs/>
          <w:sz w:val="24"/>
          <w:szCs w:val="24"/>
        </w:rPr>
        <w:t>14</w:t>
      </w:r>
      <w:r w:rsidR="000A626F" w:rsidRPr="005E2B2C">
        <w:rPr>
          <w:rFonts w:ascii="Arial" w:hAnsi="Arial"/>
          <w:b/>
          <w:bCs/>
          <w:sz w:val="24"/>
          <w:szCs w:val="24"/>
        </w:rPr>
        <w:t>.3</w:t>
      </w:r>
      <w:r w:rsidR="00A83248" w:rsidRPr="005E2B2C">
        <w:rPr>
          <w:rFonts w:ascii="Arial" w:hAnsi="Arial"/>
          <w:bCs/>
          <w:sz w:val="24"/>
          <w:szCs w:val="24"/>
        </w:rPr>
        <w:t xml:space="preserve"> Integram este Contrato, para todos os fins de direito, independente de sua transcrição, as peças constantes do </w:t>
      </w:r>
      <w:r w:rsidR="00A83248" w:rsidRPr="005E2B2C">
        <w:rPr>
          <w:rFonts w:ascii="Arial" w:hAnsi="Arial"/>
          <w:sz w:val="24"/>
          <w:szCs w:val="24"/>
        </w:rPr>
        <w:t xml:space="preserve">PROCESSO </w:t>
      </w:r>
      <w:r w:rsidRPr="005E2B2C">
        <w:rPr>
          <w:rFonts w:ascii="Arial" w:hAnsi="Arial"/>
          <w:sz w:val="24"/>
          <w:szCs w:val="24"/>
        </w:rPr>
        <w:t>DE DISPENSA</w:t>
      </w:r>
      <w:r w:rsidR="00A83248" w:rsidRPr="005E2B2C">
        <w:rPr>
          <w:rFonts w:ascii="Arial" w:hAnsi="Arial"/>
          <w:sz w:val="24"/>
          <w:szCs w:val="24"/>
        </w:rPr>
        <w:t xml:space="preserve"> </w:t>
      </w:r>
      <w:r w:rsidR="00A83248" w:rsidRPr="005E2B2C">
        <w:rPr>
          <w:rFonts w:ascii="Arial" w:hAnsi="Arial"/>
          <w:sz w:val="24"/>
          <w:szCs w:val="24"/>
          <w:highlight w:val="cyan"/>
        </w:rPr>
        <w:t xml:space="preserve">n. </w:t>
      </w:r>
      <w:r w:rsidR="006A767A">
        <w:rPr>
          <w:rFonts w:ascii="Arial" w:hAnsi="Arial"/>
          <w:sz w:val="24"/>
          <w:szCs w:val="24"/>
          <w:highlight w:val="cyan"/>
        </w:rPr>
        <w:t>002</w:t>
      </w:r>
      <w:r w:rsidR="005E2B2C" w:rsidRPr="005E2B2C">
        <w:rPr>
          <w:rFonts w:ascii="Arial" w:hAnsi="Arial"/>
          <w:sz w:val="24"/>
          <w:szCs w:val="24"/>
          <w:highlight w:val="cyan"/>
        </w:rPr>
        <w:t>/2025</w:t>
      </w:r>
      <w:r w:rsidRPr="005E2B2C">
        <w:rPr>
          <w:rFonts w:ascii="Arial" w:hAnsi="Arial"/>
          <w:sz w:val="24"/>
          <w:szCs w:val="24"/>
          <w:highlight w:val="cyan"/>
        </w:rPr>
        <w:t xml:space="preserve"> e anexos, </w:t>
      </w:r>
      <w:r w:rsidR="005E2B2C" w:rsidRPr="005E2B2C">
        <w:rPr>
          <w:rFonts w:ascii="Arial" w:hAnsi="Arial"/>
          <w:sz w:val="24"/>
          <w:szCs w:val="24"/>
          <w:highlight w:val="cyan"/>
        </w:rPr>
        <w:t xml:space="preserve">da Câmara Municipal de Campo </w:t>
      </w:r>
      <w:proofErr w:type="spellStart"/>
      <w:r w:rsidR="005E2B2C" w:rsidRPr="005E2B2C">
        <w:rPr>
          <w:rFonts w:ascii="Arial" w:hAnsi="Arial"/>
          <w:sz w:val="24"/>
          <w:szCs w:val="24"/>
          <w:highlight w:val="cyan"/>
        </w:rPr>
        <w:t>Erê</w:t>
      </w:r>
      <w:proofErr w:type="spellEnd"/>
      <w:r w:rsidR="005E2B2C" w:rsidRPr="005E2B2C">
        <w:rPr>
          <w:rFonts w:ascii="Arial" w:hAnsi="Arial"/>
          <w:sz w:val="24"/>
          <w:szCs w:val="24"/>
          <w:highlight w:val="cyan"/>
        </w:rPr>
        <w:t>/SC</w:t>
      </w:r>
      <w:r w:rsidR="00A83248" w:rsidRPr="005E2B2C">
        <w:rPr>
          <w:rFonts w:ascii="Arial" w:hAnsi="Arial"/>
          <w:sz w:val="24"/>
          <w:szCs w:val="24"/>
          <w:highlight w:val="cyan"/>
        </w:rPr>
        <w:t>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 xml:space="preserve">CLÁUSULA </w:t>
      </w:r>
      <w:r w:rsidR="0067436C" w:rsidRPr="005E2B2C">
        <w:rPr>
          <w:rFonts w:ascii="Arial" w:eastAsia="Arial" w:hAnsi="Arial"/>
          <w:b/>
          <w:sz w:val="24"/>
          <w:szCs w:val="24"/>
        </w:rPr>
        <w:t>DÉCIMA QUINTA</w:t>
      </w:r>
      <w:proofErr w:type="gramStart"/>
      <w:r w:rsidR="0067436C" w:rsidRPr="005E2B2C">
        <w:rPr>
          <w:rFonts w:ascii="Arial" w:eastAsia="Arial" w:hAnsi="Arial"/>
          <w:b/>
          <w:sz w:val="24"/>
          <w:szCs w:val="24"/>
        </w:rPr>
        <w:t xml:space="preserve"> </w:t>
      </w:r>
      <w:r w:rsidRPr="005E2B2C">
        <w:rPr>
          <w:rFonts w:ascii="Arial" w:eastAsia="Arial" w:hAnsi="Arial"/>
          <w:b/>
          <w:sz w:val="24"/>
          <w:szCs w:val="24"/>
        </w:rPr>
        <w:t xml:space="preserve"> </w:t>
      </w:r>
      <w:proofErr w:type="gramEnd"/>
      <w:r w:rsidRPr="005E2B2C">
        <w:rPr>
          <w:rFonts w:ascii="Arial" w:eastAsia="Arial" w:hAnsi="Arial"/>
          <w:b/>
          <w:sz w:val="24"/>
          <w:szCs w:val="24"/>
        </w:rPr>
        <w:t>– DO FORO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 w:right="20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1</w:t>
      </w:r>
      <w:r w:rsidR="0067436C" w:rsidRPr="005E2B2C">
        <w:rPr>
          <w:rFonts w:ascii="Arial" w:eastAsia="Arial" w:hAnsi="Arial"/>
          <w:b/>
          <w:sz w:val="24"/>
          <w:szCs w:val="24"/>
        </w:rPr>
        <w:t>5</w:t>
      </w:r>
      <w:r w:rsidRPr="005E2B2C">
        <w:rPr>
          <w:rFonts w:ascii="Arial" w:eastAsia="Arial" w:hAnsi="Arial"/>
          <w:b/>
          <w:sz w:val="24"/>
          <w:szCs w:val="24"/>
        </w:rPr>
        <w:t>.1</w:t>
      </w:r>
      <w:r w:rsidRPr="005E2B2C">
        <w:rPr>
          <w:rFonts w:ascii="Arial" w:eastAsia="Arial" w:hAnsi="Arial"/>
          <w:sz w:val="24"/>
          <w:szCs w:val="24"/>
        </w:rPr>
        <w:t xml:space="preserve"> As partes elegem o foro da comarca do Município de Campo </w:t>
      </w:r>
      <w:proofErr w:type="spellStart"/>
      <w:r w:rsidRPr="005E2B2C">
        <w:rPr>
          <w:rFonts w:ascii="Arial" w:eastAsia="Arial" w:hAnsi="Arial"/>
          <w:sz w:val="24"/>
          <w:szCs w:val="24"/>
        </w:rPr>
        <w:t>Erê</w:t>
      </w:r>
      <w:proofErr w:type="spellEnd"/>
      <w:r w:rsidRPr="005E2B2C">
        <w:rPr>
          <w:rFonts w:ascii="Arial" w:eastAsia="Arial" w:hAnsi="Arial"/>
          <w:sz w:val="24"/>
          <w:szCs w:val="24"/>
        </w:rPr>
        <w:t xml:space="preserve"> para dirimir os</w:t>
      </w:r>
      <w:proofErr w:type="gramStart"/>
      <w:r w:rsidRPr="005E2B2C">
        <w:rPr>
          <w:rFonts w:ascii="Arial" w:eastAsia="Arial" w:hAnsi="Arial"/>
          <w:sz w:val="24"/>
          <w:szCs w:val="24"/>
        </w:rPr>
        <w:t xml:space="preserve">  </w:t>
      </w:r>
      <w:proofErr w:type="gramEnd"/>
      <w:r w:rsidRPr="005E2B2C">
        <w:rPr>
          <w:rFonts w:ascii="Arial" w:eastAsia="Arial" w:hAnsi="Arial"/>
          <w:sz w:val="24"/>
          <w:szCs w:val="24"/>
        </w:rPr>
        <w:t>conflitos que possam advir do presente contrato.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bookmarkStart w:id="1" w:name="page20"/>
      <w:bookmarkEnd w:id="1"/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 xml:space="preserve">E, assim, por estarem de acordo, ajustados e contratados, após ser lido e achado conforme, as partes, a seguir, firmam o presente Contrato, em </w:t>
      </w:r>
      <w:proofErr w:type="gramStart"/>
      <w:r w:rsidRPr="005E2B2C">
        <w:rPr>
          <w:rFonts w:ascii="Arial" w:hAnsi="Arial"/>
          <w:sz w:val="24"/>
          <w:szCs w:val="24"/>
        </w:rPr>
        <w:t>3</w:t>
      </w:r>
      <w:proofErr w:type="gramEnd"/>
      <w:r w:rsidRPr="005E2B2C">
        <w:rPr>
          <w:rFonts w:ascii="Arial" w:hAnsi="Arial"/>
          <w:sz w:val="24"/>
          <w:szCs w:val="24"/>
        </w:rPr>
        <w:t xml:space="preserve"> (três) vias, de igual teor e forma, para um só efeito, na presença de 02 (duas) testemunhas abaixo assinadas.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  <w:r w:rsidRPr="005E2B2C">
        <w:rPr>
          <w:rFonts w:ascii="Arial" w:eastAsia="Arial" w:hAnsi="Arial"/>
          <w:sz w:val="24"/>
          <w:szCs w:val="24"/>
        </w:rPr>
        <w:t xml:space="preserve">Campo </w:t>
      </w:r>
      <w:proofErr w:type="spellStart"/>
      <w:r w:rsidRPr="005E2B2C">
        <w:rPr>
          <w:rFonts w:ascii="Arial" w:eastAsia="Arial" w:hAnsi="Arial"/>
          <w:sz w:val="24"/>
          <w:szCs w:val="24"/>
        </w:rPr>
        <w:t>Erê</w:t>
      </w:r>
      <w:proofErr w:type="spellEnd"/>
      <w:r w:rsidRPr="005E2B2C">
        <w:rPr>
          <w:rFonts w:ascii="Arial" w:eastAsia="Arial" w:hAnsi="Arial"/>
          <w:sz w:val="24"/>
          <w:szCs w:val="24"/>
        </w:rPr>
        <w:t xml:space="preserve">/SC, 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1</w:t>
      </w:r>
      <w:bookmarkStart w:id="2" w:name="_GoBack"/>
      <w:bookmarkEnd w:id="2"/>
      <w:r w:rsidR="005E2B2C" w:rsidRPr="005E2B2C">
        <w:rPr>
          <w:rFonts w:ascii="Arial" w:eastAsia="Arial" w:hAnsi="Arial"/>
          <w:sz w:val="24"/>
          <w:szCs w:val="24"/>
          <w:highlight w:val="cyan"/>
        </w:rPr>
        <w:t xml:space="preserve"> de fevereiro</w:t>
      </w:r>
      <w:r w:rsidRPr="005E2B2C">
        <w:rPr>
          <w:rFonts w:ascii="Arial" w:eastAsia="Arial" w:hAnsi="Arial"/>
          <w:sz w:val="24"/>
          <w:szCs w:val="24"/>
          <w:highlight w:val="cyan"/>
        </w:rPr>
        <w:t xml:space="preserve"> de 202</w:t>
      </w:r>
      <w:r w:rsidR="005E2B2C" w:rsidRPr="005E2B2C">
        <w:rPr>
          <w:rFonts w:ascii="Arial" w:eastAsia="Arial" w:hAnsi="Arial"/>
          <w:sz w:val="24"/>
          <w:szCs w:val="24"/>
          <w:highlight w:val="cyan"/>
        </w:rPr>
        <w:t>5</w:t>
      </w:r>
      <w:r w:rsidRPr="005E2B2C">
        <w:rPr>
          <w:rFonts w:ascii="Arial" w:eastAsia="Arial" w:hAnsi="Arial"/>
          <w:sz w:val="24"/>
          <w:szCs w:val="24"/>
          <w:highlight w:val="cyan"/>
        </w:rPr>
        <w:t>.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hAnsi="Arial"/>
          <w:sz w:val="24"/>
          <w:szCs w:val="24"/>
        </w:rPr>
        <w:t>________________________________________________</w:t>
      </w:r>
    </w:p>
    <w:p w:rsidR="00A83248" w:rsidRPr="005E2B2C" w:rsidRDefault="005E2B2C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>SUZIANI TESKE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 xml:space="preserve">Presidente da Câmara Municipal 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>CONTRATANTE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>______________________________</w:t>
      </w:r>
    </w:p>
    <w:p w:rsidR="00A83248" w:rsidRPr="005E2B2C" w:rsidRDefault="00357764" w:rsidP="00357764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MARCOS ROGERIO WEBER MEI</w:t>
      </w:r>
    </w:p>
    <w:p w:rsidR="00A83248" w:rsidRPr="005E2B2C" w:rsidRDefault="00357764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53.825.061/0001-54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hAnsi="Arial"/>
          <w:b/>
          <w:sz w:val="24"/>
          <w:szCs w:val="24"/>
        </w:rPr>
      </w:pPr>
      <w:r w:rsidRPr="005E2B2C">
        <w:rPr>
          <w:rFonts w:ascii="Arial" w:hAnsi="Arial"/>
          <w:b/>
          <w:sz w:val="24"/>
          <w:szCs w:val="24"/>
        </w:rPr>
        <w:t>CONTRATADA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TESTEMUNHAS: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1 __________________________________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  <w:r w:rsidRPr="005E2B2C">
        <w:rPr>
          <w:rFonts w:ascii="Arial" w:eastAsia="Times New Roman" w:hAnsi="Arial"/>
          <w:sz w:val="24"/>
          <w:szCs w:val="24"/>
        </w:rPr>
        <w:t>CPF:</w:t>
      </w: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Times New Roman" w:hAnsi="Arial"/>
          <w:sz w:val="24"/>
          <w:szCs w:val="24"/>
        </w:rPr>
      </w:pPr>
    </w:p>
    <w:p w:rsidR="00A83248" w:rsidRPr="005E2B2C" w:rsidRDefault="00A83248" w:rsidP="005E2B2C">
      <w:pPr>
        <w:spacing w:line="276" w:lineRule="auto"/>
        <w:ind w:left="-284"/>
        <w:jc w:val="both"/>
        <w:rPr>
          <w:rFonts w:ascii="Arial" w:eastAsia="Arial" w:hAnsi="Arial"/>
          <w:b/>
          <w:sz w:val="24"/>
          <w:szCs w:val="24"/>
        </w:rPr>
      </w:pPr>
      <w:r w:rsidRPr="005E2B2C">
        <w:rPr>
          <w:rFonts w:ascii="Arial" w:eastAsia="Arial" w:hAnsi="Arial"/>
          <w:b/>
          <w:sz w:val="24"/>
          <w:szCs w:val="24"/>
        </w:rPr>
        <w:t>2___________________________________</w:t>
      </w:r>
    </w:p>
    <w:p w:rsidR="00BE27FD" w:rsidRPr="005E2B2C" w:rsidRDefault="00A83248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  <w:r w:rsidRPr="005E2B2C">
        <w:rPr>
          <w:rFonts w:ascii="Arial" w:eastAsia="Arial" w:hAnsi="Arial"/>
          <w:sz w:val="24"/>
          <w:szCs w:val="24"/>
        </w:rPr>
        <w:t>CPF:</w:t>
      </w:r>
    </w:p>
    <w:p w:rsidR="005E2B2C" w:rsidRPr="005E2B2C" w:rsidRDefault="005E2B2C" w:rsidP="005E2B2C">
      <w:pPr>
        <w:spacing w:line="276" w:lineRule="auto"/>
        <w:ind w:left="-284"/>
        <w:jc w:val="both"/>
        <w:rPr>
          <w:rFonts w:ascii="Arial" w:hAnsi="Arial"/>
          <w:sz w:val="24"/>
          <w:szCs w:val="24"/>
        </w:rPr>
      </w:pPr>
    </w:p>
    <w:sectPr w:rsidR="005E2B2C" w:rsidRPr="005E2B2C" w:rsidSect="005E2B2C">
      <w:headerReference w:type="default" r:id="rId8"/>
      <w:footerReference w:type="default" r:id="rId9"/>
      <w:pgSz w:w="12240" w:h="15840"/>
      <w:pgMar w:top="974" w:right="1183" w:bottom="1440" w:left="1480" w:header="567" w:footer="0" w:gutter="0"/>
      <w:cols w:space="0" w:equalWidth="0">
        <w:col w:w="957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64" w:rsidRDefault="00357764">
      <w:r>
        <w:separator/>
      </w:r>
    </w:p>
  </w:endnote>
  <w:endnote w:type="continuationSeparator" w:id="0">
    <w:p w:rsidR="00357764" w:rsidRDefault="003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64" w:rsidRPr="0092077B" w:rsidRDefault="00357764" w:rsidP="00A83248">
    <w:pPr>
      <w:pStyle w:val="Rodap"/>
      <w:jc w:val="center"/>
    </w:pPr>
    <w:r w:rsidRPr="0092077B">
      <w:t>CNPJ 07.903.173/0001-69</w:t>
    </w:r>
  </w:p>
  <w:p w:rsidR="00357764" w:rsidRPr="0092077B" w:rsidRDefault="00357764" w:rsidP="00A83248">
    <w:pPr>
      <w:pStyle w:val="Rodap"/>
      <w:jc w:val="center"/>
    </w:pPr>
    <w:r w:rsidRPr="0092077B">
      <w:t xml:space="preserve">Av. </w:t>
    </w:r>
    <w:proofErr w:type="spellStart"/>
    <w:r w:rsidRPr="0092077B">
      <w:t>Astor</w:t>
    </w:r>
    <w:proofErr w:type="spellEnd"/>
    <w:r w:rsidRPr="0092077B">
      <w:t xml:space="preserve"> </w:t>
    </w:r>
    <w:proofErr w:type="spellStart"/>
    <w:r w:rsidRPr="0092077B">
      <w:t>Schoeninger</w:t>
    </w:r>
    <w:proofErr w:type="spellEnd"/>
    <w:r w:rsidRPr="0092077B">
      <w:t>, 969 – Centro – Fone: (049) 3655-</w:t>
    </w:r>
    <w:proofErr w:type="gramStart"/>
    <w:r w:rsidRPr="0092077B">
      <w:t>1017</w:t>
    </w:r>
    <w:proofErr w:type="gramEnd"/>
  </w:p>
  <w:p w:rsidR="00357764" w:rsidRPr="0092077B" w:rsidRDefault="00357764" w:rsidP="00A83248">
    <w:pPr>
      <w:pStyle w:val="Rodap"/>
      <w:jc w:val="center"/>
    </w:pPr>
    <w:r w:rsidRPr="0092077B">
      <w:t xml:space="preserve">CEP 89980-000 – Campo </w:t>
    </w:r>
    <w:proofErr w:type="spellStart"/>
    <w:r w:rsidRPr="0092077B">
      <w:t>Erê</w:t>
    </w:r>
    <w:proofErr w:type="spellEnd"/>
    <w:r w:rsidRPr="0092077B">
      <w:t xml:space="preserve"> – Santa Catarina – E-mail: adm@camaracampoerê.sc.gov.</w:t>
    </w:r>
    <w:proofErr w:type="gramStart"/>
    <w:r w:rsidRPr="0092077B">
      <w:t>br</w:t>
    </w:r>
    <w:proofErr w:type="gramEnd"/>
  </w:p>
  <w:p w:rsidR="00357764" w:rsidRDefault="00357764" w:rsidP="00A83248">
    <w:pPr>
      <w:pStyle w:val="Rodap"/>
    </w:pPr>
  </w:p>
  <w:p w:rsidR="00357764" w:rsidRDefault="003577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64" w:rsidRDefault="00357764">
      <w:r>
        <w:separator/>
      </w:r>
    </w:p>
  </w:footnote>
  <w:footnote w:type="continuationSeparator" w:id="0">
    <w:p w:rsidR="00357764" w:rsidRDefault="0035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64" w:rsidRDefault="00357764" w:rsidP="00A83248">
    <w:pPr>
      <w:pStyle w:val="Cabealho"/>
      <w:tabs>
        <w:tab w:val="clear" w:pos="9026"/>
        <w:tab w:val="left" w:pos="993"/>
        <w:tab w:val="left" w:pos="1134"/>
        <w:tab w:val="left" w:pos="1276"/>
        <w:tab w:val="left" w:pos="1560"/>
        <w:tab w:val="left" w:pos="1843"/>
        <w:tab w:val="left" w:pos="2127"/>
        <w:tab w:val="right" w:pos="9498"/>
        <w:tab w:val="left" w:pos="10915"/>
        <w:tab w:val="left" w:pos="14601"/>
      </w:tabs>
      <w:ind w:left="-284" w:right="-432"/>
    </w:pPr>
    <w:r>
      <w:rPr>
        <w:rFonts w:ascii="Bookman Old Style" w:hAnsi="Bookman Old Style"/>
        <w:caps/>
        <w:noProof/>
        <w:color w:val="000000"/>
      </w:rPr>
      <w:drawing>
        <wp:inline distT="0" distB="0" distL="0" distR="0" wp14:anchorId="4F7BB036" wp14:editId="5723DF5B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cs="Calibri"/>
        <w:b/>
        <w:caps/>
        <w:noProof/>
        <w:color w:val="000000"/>
        <w:sz w:val="28"/>
        <w:szCs w:val="28"/>
      </w:rPr>
      <w:tab/>
    </w:r>
    <w:r>
      <w:rPr>
        <w:rFonts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caps/>
        <w:noProof/>
        <w:color w:val="000000"/>
      </w:rPr>
      <w:drawing>
        <wp:inline distT="0" distB="0" distL="0" distR="0" wp14:anchorId="163C9ACD" wp14:editId="2E0B5DCD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764" w:rsidRDefault="00357764" w:rsidP="00A83248">
    <w:pPr>
      <w:pStyle w:val="Cabealho"/>
      <w:tabs>
        <w:tab w:val="clear" w:pos="9026"/>
        <w:tab w:val="right" w:pos="9072"/>
      </w:tabs>
    </w:pPr>
  </w:p>
  <w:p w:rsidR="00357764" w:rsidRDefault="003577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AEA6C2C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1"/>
    <w:multiLevelType w:val="hybridMultilevel"/>
    <w:tmpl w:val="FCBC3C76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7521411"/>
    <w:multiLevelType w:val="multilevel"/>
    <w:tmpl w:val="1AC417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F9"/>
    <w:rsid w:val="0008200E"/>
    <w:rsid w:val="000A626F"/>
    <w:rsid w:val="00101342"/>
    <w:rsid w:val="00140720"/>
    <w:rsid w:val="002E17FE"/>
    <w:rsid w:val="002F43F6"/>
    <w:rsid w:val="00357764"/>
    <w:rsid w:val="00415EEC"/>
    <w:rsid w:val="00430085"/>
    <w:rsid w:val="004A58F5"/>
    <w:rsid w:val="00524100"/>
    <w:rsid w:val="00537E52"/>
    <w:rsid w:val="005C6946"/>
    <w:rsid w:val="005E2B2C"/>
    <w:rsid w:val="005E7967"/>
    <w:rsid w:val="00634916"/>
    <w:rsid w:val="0065347E"/>
    <w:rsid w:val="0067436C"/>
    <w:rsid w:val="006A767A"/>
    <w:rsid w:val="006F0FD0"/>
    <w:rsid w:val="00A83248"/>
    <w:rsid w:val="00A957F9"/>
    <w:rsid w:val="00AC5D01"/>
    <w:rsid w:val="00AE0AFC"/>
    <w:rsid w:val="00BE27FD"/>
    <w:rsid w:val="00D535C5"/>
    <w:rsid w:val="00DC799E"/>
    <w:rsid w:val="00EE7A66"/>
    <w:rsid w:val="00EF5E9B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4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24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24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8324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A83248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A8324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83248"/>
    <w:pPr>
      <w:jc w:val="both"/>
    </w:pPr>
    <w:rPr>
      <w:rFonts w:ascii="Arial" w:eastAsia="Times New Roman" w:hAnsi="Arial"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8324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A832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3248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2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48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2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4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24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24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8324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A83248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A8324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83248"/>
    <w:pPr>
      <w:jc w:val="both"/>
    </w:pPr>
    <w:rPr>
      <w:rFonts w:ascii="Arial" w:eastAsia="Times New Roman" w:hAnsi="Arial"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8324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A832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3248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2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48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4122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12</cp:revision>
  <cp:lastPrinted>2025-02-17T14:14:00Z</cp:lastPrinted>
  <dcterms:created xsi:type="dcterms:W3CDTF">2025-01-14T14:37:00Z</dcterms:created>
  <dcterms:modified xsi:type="dcterms:W3CDTF">2025-02-17T14:16:00Z</dcterms:modified>
</cp:coreProperties>
</file>