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62" w:rsidRPr="00365362" w:rsidRDefault="00131DA0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/SC, 11 </w:t>
      </w:r>
      <w:r w:rsidR="00365362" w:rsidRPr="004D49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365362" w:rsidRPr="004D49BA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65362" w:rsidRPr="004D49BA">
        <w:rPr>
          <w:rFonts w:ascii="Times New Roman" w:hAnsi="Times New Roman" w:cs="Times New Roman"/>
          <w:sz w:val="24"/>
          <w:szCs w:val="24"/>
        </w:rPr>
        <w:t>.</w:t>
      </w: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Sr. </w:t>
      </w:r>
      <w:r w:rsidR="00131DA0">
        <w:rPr>
          <w:rFonts w:ascii="Times New Roman" w:hAnsi="Times New Roman" w:cs="Times New Roman"/>
          <w:b/>
          <w:sz w:val="24"/>
          <w:szCs w:val="24"/>
        </w:rPr>
        <w:t>ROBSON RAMOS</w:t>
      </w: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Campo Erê</w:t>
      </w:r>
    </w:p>
    <w:p w:rsidR="00365362" w:rsidRDefault="00365362" w:rsidP="00834D6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6536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Processo Licitatório para</w:t>
      </w:r>
      <w:r w:rsidR="004660D0" w:rsidRPr="00E96A0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660D0" w:rsidRPr="00E96A05">
        <w:rPr>
          <w:rFonts w:ascii="Times New Roman" w:hAnsi="Times New Roman" w:cs="Times New Roman"/>
          <w:sz w:val="24"/>
          <w:szCs w:val="24"/>
        </w:rPr>
        <w:t>contratação de empresa para a prestação d</w:t>
      </w:r>
      <w:r w:rsidR="00131DA0">
        <w:rPr>
          <w:rFonts w:ascii="Times New Roman" w:hAnsi="Times New Roman" w:cs="Times New Roman"/>
          <w:sz w:val="24"/>
          <w:szCs w:val="24"/>
        </w:rPr>
        <w:t>e serviços de Transmissões das S</w:t>
      </w:r>
      <w:r w:rsidR="004660D0" w:rsidRPr="00E96A05">
        <w:rPr>
          <w:rFonts w:ascii="Times New Roman" w:hAnsi="Times New Roman" w:cs="Times New Roman"/>
          <w:sz w:val="24"/>
          <w:szCs w:val="24"/>
        </w:rPr>
        <w:t>essões</w:t>
      </w:r>
      <w:r w:rsidR="00131DA0">
        <w:rPr>
          <w:rFonts w:ascii="Times New Roman" w:hAnsi="Times New Roman" w:cs="Times New Roman"/>
          <w:sz w:val="24"/>
          <w:szCs w:val="24"/>
        </w:rPr>
        <w:t xml:space="preserve"> Ordinárias, Extraordinárias e Solenes</w:t>
      </w:r>
      <w:r w:rsidR="004660D0" w:rsidRPr="00E96A05">
        <w:rPr>
          <w:rFonts w:ascii="Times New Roman" w:hAnsi="Times New Roman" w:cs="Times New Roman"/>
          <w:sz w:val="24"/>
          <w:szCs w:val="24"/>
        </w:rPr>
        <w:t xml:space="preserve"> e divulgações institucionais da Câmara Municipal de Vereadores de Campo </w:t>
      </w:r>
      <w:r w:rsidR="004660D0">
        <w:rPr>
          <w:rFonts w:ascii="Times New Roman" w:hAnsi="Times New Roman" w:cs="Times New Roman"/>
          <w:sz w:val="24"/>
          <w:szCs w:val="24"/>
        </w:rPr>
        <w:t>Erê, em emissora de rádio AM/FM</w:t>
      </w:r>
      <w:r w:rsidR="004660D0" w:rsidRPr="00E96A05">
        <w:rPr>
          <w:rFonts w:ascii="Times New Roman" w:eastAsia="Verdana" w:hAnsi="Times New Roman" w:cs="Times New Roman"/>
          <w:sz w:val="24"/>
          <w:szCs w:val="24"/>
        </w:rPr>
        <w:t>.</w:t>
      </w:r>
    </w:p>
    <w:p w:rsidR="00131DA0" w:rsidRDefault="00131DA0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Senhor Presidente, </w:t>
      </w:r>
    </w:p>
    <w:p w:rsidR="00365362" w:rsidRPr="00110419" w:rsidRDefault="00405121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Em </w:t>
      </w:r>
      <w:r w:rsidR="00131DA0">
        <w:rPr>
          <w:rFonts w:ascii="Times New Roman" w:eastAsia="Verdana" w:hAnsi="Times New Roman" w:cs="Times New Roman"/>
          <w:sz w:val="24"/>
          <w:szCs w:val="24"/>
        </w:rPr>
        <w:t>18 de janeiro de 2019,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a Presidência desta Casa Legislativa autorizou a </w:t>
      </w:r>
      <w:r w:rsidR="00365362" w:rsidRPr="00110419">
        <w:rPr>
          <w:rFonts w:ascii="Times New Roman" w:eastAsia="Verdana" w:hAnsi="Times New Roman" w:cs="Times New Roman"/>
          <w:sz w:val="24"/>
          <w:szCs w:val="24"/>
        </w:rPr>
        <w:t xml:space="preserve">realização de processo licitatório objetivando 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 xml:space="preserve">a </w:t>
      </w:r>
      <w:r w:rsidR="004660D0" w:rsidRPr="00110419">
        <w:rPr>
          <w:rFonts w:ascii="Times New Roman" w:hAnsi="Times New Roman" w:cs="Times New Roman"/>
          <w:sz w:val="24"/>
          <w:szCs w:val="24"/>
        </w:rPr>
        <w:t>contratação de empresa p</w:t>
      </w:r>
      <w:r>
        <w:rPr>
          <w:rFonts w:ascii="Times New Roman" w:hAnsi="Times New Roman" w:cs="Times New Roman"/>
          <w:sz w:val="24"/>
          <w:szCs w:val="24"/>
        </w:rPr>
        <w:t>ara a prestação de serviços de t</w:t>
      </w:r>
      <w:r w:rsidR="00131DA0">
        <w:rPr>
          <w:rFonts w:ascii="Times New Roman" w:hAnsi="Times New Roman" w:cs="Times New Roman"/>
          <w:sz w:val="24"/>
          <w:szCs w:val="24"/>
        </w:rPr>
        <w:t>ransmissões das S</w:t>
      </w:r>
      <w:r w:rsidR="004660D0" w:rsidRPr="00110419">
        <w:rPr>
          <w:rFonts w:ascii="Times New Roman" w:hAnsi="Times New Roman" w:cs="Times New Roman"/>
          <w:sz w:val="24"/>
          <w:szCs w:val="24"/>
        </w:rPr>
        <w:t>essões</w:t>
      </w:r>
      <w:r w:rsidR="00131DA0">
        <w:rPr>
          <w:rFonts w:ascii="Times New Roman" w:hAnsi="Times New Roman" w:cs="Times New Roman"/>
          <w:sz w:val="24"/>
          <w:szCs w:val="24"/>
        </w:rPr>
        <w:t xml:space="preserve"> Ordinárias, Extraordinárias e Solenes</w:t>
      </w:r>
      <w:r w:rsidR="004660D0" w:rsidRPr="00110419">
        <w:rPr>
          <w:rFonts w:ascii="Times New Roman" w:hAnsi="Times New Roman" w:cs="Times New Roman"/>
          <w:sz w:val="24"/>
          <w:szCs w:val="24"/>
        </w:rPr>
        <w:t xml:space="preserve"> e divulgações institucionais da Câmara Municipal de Vereadores de Campo Erê, em emissora de rádio AM/FM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>.</w:t>
      </w:r>
    </w:p>
    <w:p w:rsidR="00EA57C3" w:rsidRPr="00110419" w:rsidRDefault="00EA57C3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10419">
        <w:rPr>
          <w:rFonts w:ascii="Times New Roman" w:eastAsia="Verdana" w:hAnsi="Times New Roman" w:cs="Times New Roman"/>
          <w:sz w:val="24"/>
          <w:szCs w:val="24"/>
        </w:rPr>
        <w:t xml:space="preserve">Para fixação de preço médio 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 xml:space="preserve">de </w:t>
      </w:r>
      <w:r w:rsidR="004660D0" w:rsidRPr="004D49BA">
        <w:rPr>
          <w:rFonts w:ascii="Times New Roman" w:eastAsia="Verdana" w:hAnsi="Times New Roman" w:cs="Times New Roman"/>
          <w:sz w:val="24"/>
          <w:szCs w:val="24"/>
        </w:rPr>
        <w:t>contratação</w:t>
      </w:r>
      <w:r w:rsidR="00131DA0">
        <w:rPr>
          <w:rFonts w:ascii="Times New Roman" w:eastAsia="Verdana" w:hAnsi="Times New Roman" w:cs="Times New Roman"/>
          <w:sz w:val="24"/>
          <w:szCs w:val="24"/>
        </w:rPr>
        <w:t xml:space="preserve"> realizamos </w:t>
      </w:r>
      <w:r w:rsidRPr="004D49BA">
        <w:rPr>
          <w:rFonts w:ascii="Times New Roman" w:eastAsia="Verdana" w:hAnsi="Times New Roman" w:cs="Times New Roman"/>
          <w:sz w:val="24"/>
          <w:szCs w:val="24"/>
        </w:rPr>
        <w:t>cotações</w:t>
      </w:r>
      <w:r w:rsidRPr="00110419">
        <w:rPr>
          <w:rFonts w:ascii="Times New Roman" w:eastAsia="Verdana" w:hAnsi="Times New Roman" w:cs="Times New Roman"/>
          <w:sz w:val="24"/>
          <w:szCs w:val="24"/>
        </w:rPr>
        <w:t xml:space="preserve"> com empresas pertinentes ao ramo de atividade. </w:t>
      </w:r>
      <w:r w:rsidR="006F6637" w:rsidRPr="00110419">
        <w:rPr>
          <w:rFonts w:ascii="Times New Roman" w:eastAsia="Verdana" w:hAnsi="Times New Roman" w:cs="Times New Roman"/>
          <w:sz w:val="24"/>
          <w:szCs w:val="24"/>
        </w:rPr>
        <w:t>Optou-se pela modalidade do pregão considerando tratar-se de serviço com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>um (Lei 10.520/2002).</w:t>
      </w:r>
    </w:p>
    <w:p w:rsidR="00110419" w:rsidRPr="00110419" w:rsidRDefault="00110419" w:rsidP="00131DA0">
      <w:pPr>
        <w:pStyle w:val="SemEspaamento"/>
        <w:spacing w:line="36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19">
        <w:rPr>
          <w:rFonts w:ascii="Times New Roman" w:hAnsi="Times New Roman" w:cs="Times New Roman"/>
          <w:sz w:val="24"/>
          <w:szCs w:val="24"/>
        </w:rPr>
        <w:t xml:space="preserve">Tendo em vista a peculiaridade do objeto licitado, e principalmente, buscando a contratação mais vantajosa para a Administração Pública, o que se dá, permitindo que um número maior de licitantes participe do processo licitatório e assim possa a Administração encontrar o melhor contratado, este procedimento licitatório não será exclusivo para ME e </w:t>
      </w:r>
      <w:proofErr w:type="spellStart"/>
      <w:r w:rsidRPr="00110419">
        <w:rPr>
          <w:rFonts w:ascii="Times New Roman" w:hAnsi="Times New Roman" w:cs="Times New Roman"/>
          <w:sz w:val="24"/>
          <w:szCs w:val="24"/>
        </w:rPr>
        <w:t>EPP’s</w:t>
      </w:r>
      <w:proofErr w:type="spellEnd"/>
      <w:r w:rsidRPr="00110419">
        <w:rPr>
          <w:rFonts w:ascii="Times New Roman" w:hAnsi="Times New Roman" w:cs="Times New Roman"/>
          <w:sz w:val="24"/>
          <w:szCs w:val="24"/>
        </w:rPr>
        <w:t>, nos termos do artigo 49, inciso III, da Lei 123/2006.</w:t>
      </w:r>
    </w:p>
    <w:p w:rsidR="006F6637" w:rsidRPr="00110419" w:rsidRDefault="006F6637" w:rsidP="00131DA0">
      <w:pPr>
        <w:pStyle w:val="SemEspaamento"/>
        <w:spacing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10419">
        <w:rPr>
          <w:rFonts w:ascii="Times New Roman" w:eastAsia="Verdana" w:hAnsi="Times New Roman" w:cs="Times New Roman"/>
          <w:sz w:val="24"/>
          <w:szCs w:val="24"/>
        </w:rPr>
        <w:t>Portanto, julgamos que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 xml:space="preserve"> a modalidade licitação pregão </w:t>
      </w:r>
      <w:r w:rsidRPr="00110419">
        <w:rPr>
          <w:rFonts w:ascii="Times New Roman" w:eastAsia="Verdana" w:hAnsi="Times New Roman" w:cs="Times New Roman"/>
          <w:sz w:val="24"/>
          <w:szCs w:val="24"/>
        </w:rPr>
        <w:t xml:space="preserve">é a melhor maneira de cumprir com excelência os princípios licitatórios previstos na legislação vigente. </w:t>
      </w:r>
    </w:p>
    <w:p w:rsidR="001A58E5" w:rsidRDefault="001A58E5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46477" w:rsidRDefault="00246477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5121" w:rsidRDefault="00131DA0" w:rsidP="00405121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LEILA TEREZINHA DANELUZ</w:t>
      </w:r>
    </w:p>
    <w:p w:rsidR="001A58E5" w:rsidRPr="006F6637" w:rsidRDefault="001A58E5" w:rsidP="004660D0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Diretor</w:t>
      </w:r>
      <w:r w:rsidR="00131DA0">
        <w:rPr>
          <w:rFonts w:ascii="Times New Roman" w:eastAsia="Verdana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eastAsia="Verdana" w:hAnsi="Times New Roman" w:cs="Times New Roman"/>
          <w:sz w:val="24"/>
          <w:szCs w:val="24"/>
        </w:rPr>
        <w:t xml:space="preserve"> Geral da Câmara Municipal de Vereadores</w:t>
      </w:r>
    </w:p>
    <w:sectPr w:rsidR="001A58E5" w:rsidRPr="006F6637" w:rsidSect="00131DA0">
      <w:headerReference w:type="default" r:id="rId9"/>
      <w:footerReference w:type="default" r:id="rId10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C3" w:rsidRDefault="00EA57C3" w:rsidP="00055B2E">
      <w:pPr>
        <w:spacing w:after="0" w:line="240" w:lineRule="auto"/>
      </w:pPr>
      <w:r>
        <w:separator/>
      </w:r>
    </w:p>
  </w:endnote>
  <w:endnote w:type="continuationSeparator" w:id="0">
    <w:p w:rsidR="00EA57C3" w:rsidRDefault="00EA57C3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3" w:rsidRPr="00131DA0" w:rsidRDefault="00EA57C3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131DA0">
      <w:rPr>
        <w:rFonts w:ascii="Times New Roman" w:hAnsi="Times New Roman" w:cs="Times New Roman"/>
        <w:szCs w:val="24"/>
      </w:rPr>
      <w:t>CNPJ 07.903.173/0001-69</w:t>
    </w:r>
  </w:p>
  <w:p w:rsidR="00EA57C3" w:rsidRPr="00131DA0" w:rsidRDefault="00EA57C3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131DA0">
      <w:rPr>
        <w:rFonts w:ascii="Times New Roman" w:hAnsi="Times New Roman" w:cs="Times New Roman"/>
        <w:szCs w:val="24"/>
      </w:rPr>
      <w:t xml:space="preserve">Av. </w:t>
    </w:r>
    <w:proofErr w:type="spellStart"/>
    <w:r w:rsidRPr="00131DA0">
      <w:rPr>
        <w:rFonts w:ascii="Times New Roman" w:hAnsi="Times New Roman" w:cs="Times New Roman"/>
        <w:szCs w:val="24"/>
      </w:rPr>
      <w:t>Astor</w:t>
    </w:r>
    <w:proofErr w:type="spellEnd"/>
    <w:r w:rsidRPr="00131DA0">
      <w:rPr>
        <w:rFonts w:ascii="Times New Roman" w:hAnsi="Times New Roman" w:cs="Times New Roman"/>
        <w:szCs w:val="24"/>
      </w:rPr>
      <w:t xml:space="preserve"> </w:t>
    </w:r>
    <w:proofErr w:type="spellStart"/>
    <w:r w:rsidRPr="00131DA0">
      <w:rPr>
        <w:rFonts w:ascii="Times New Roman" w:hAnsi="Times New Roman" w:cs="Times New Roman"/>
        <w:szCs w:val="24"/>
      </w:rPr>
      <w:t>Schoeninger</w:t>
    </w:r>
    <w:proofErr w:type="spellEnd"/>
    <w:r w:rsidRPr="00131DA0">
      <w:rPr>
        <w:rFonts w:ascii="Times New Roman" w:hAnsi="Times New Roman" w:cs="Times New Roman"/>
        <w:szCs w:val="24"/>
      </w:rPr>
      <w:t>, 969 – Centro – Cx. Postal 06 – Fone: (049) 3655-1017</w:t>
    </w:r>
  </w:p>
  <w:p w:rsidR="00EA57C3" w:rsidRPr="00131DA0" w:rsidRDefault="00EA57C3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131DA0">
      <w:rPr>
        <w:rFonts w:ascii="Times New Roman" w:hAnsi="Times New Roman" w:cs="Times New Roman"/>
        <w:szCs w:val="24"/>
      </w:rPr>
      <w:t>CEP 89980-000 – Campo Erê – Santa Catarina – E-mail: adm@camaracampoerê.sc.gov.br</w:t>
    </w:r>
  </w:p>
  <w:p w:rsidR="00EA57C3" w:rsidRDefault="00EA57C3">
    <w:pPr>
      <w:pStyle w:val="Rodap"/>
    </w:pPr>
  </w:p>
  <w:p w:rsidR="00EA57C3" w:rsidRDefault="00EA57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C3" w:rsidRDefault="00EA57C3" w:rsidP="00055B2E">
      <w:pPr>
        <w:spacing w:after="0" w:line="240" w:lineRule="auto"/>
      </w:pPr>
      <w:r>
        <w:separator/>
      </w:r>
    </w:p>
  </w:footnote>
  <w:footnote w:type="continuationSeparator" w:id="0">
    <w:p w:rsidR="00EA57C3" w:rsidRDefault="00EA57C3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3" w:rsidRDefault="00EA57C3" w:rsidP="00055B2E">
    <w:pPr>
      <w:pStyle w:val="Cabealho"/>
      <w:ind w:left="-851"/>
    </w:pPr>
  </w:p>
  <w:p w:rsidR="00EA57C3" w:rsidRDefault="00EA57C3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6DA04D0B" wp14:editId="39B8A0D9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AFF766D" wp14:editId="356F2C62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C3" w:rsidRDefault="00EA57C3">
    <w:pPr>
      <w:pStyle w:val="Cabealho"/>
    </w:pPr>
  </w:p>
  <w:p w:rsidR="00EA57C3" w:rsidRDefault="00EA57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4B245EC"/>
    <w:lvl w:ilvl="0" w:tplc="FFFFFFFF">
      <w:start w:val="1"/>
      <w:numFmt w:val="decimal"/>
      <w:lvlText w:val="1.%1"/>
      <w:lvlJc w:val="left"/>
      <w:pPr>
        <w:ind w:left="0" w:firstLine="0"/>
      </w:pPr>
      <w:rPr>
        <w:b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E1A0A"/>
    <w:rsid w:val="00110419"/>
    <w:rsid w:val="00131DA0"/>
    <w:rsid w:val="001A58E5"/>
    <w:rsid w:val="001C2BBA"/>
    <w:rsid w:val="002325AB"/>
    <w:rsid w:val="00246477"/>
    <w:rsid w:val="00276EDA"/>
    <w:rsid w:val="002A1C30"/>
    <w:rsid w:val="002C4386"/>
    <w:rsid w:val="002F1A01"/>
    <w:rsid w:val="00337160"/>
    <w:rsid w:val="00365362"/>
    <w:rsid w:val="00405121"/>
    <w:rsid w:val="004078EF"/>
    <w:rsid w:val="00435068"/>
    <w:rsid w:val="004660D0"/>
    <w:rsid w:val="004D49BA"/>
    <w:rsid w:val="00544A64"/>
    <w:rsid w:val="005A5E4B"/>
    <w:rsid w:val="00687D05"/>
    <w:rsid w:val="006C1F05"/>
    <w:rsid w:val="006F6637"/>
    <w:rsid w:val="00834D6B"/>
    <w:rsid w:val="0089108E"/>
    <w:rsid w:val="009D5CDE"/>
    <w:rsid w:val="00A07A9F"/>
    <w:rsid w:val="00AC2B92"/>
    <w:rsid w:val="00B057E0"/>
    <w:rsid w:val="00B0691A"/>
    <w:rsid w:val="00B12FB8"/>
    <w:rsid w:val="00B84577"/>
    <w:rsid w:val="00D16857"/>
    <w:rsid w:val="00D30B95"/>
    <w:rsid w:val="00D7496D"/>
    <w:rsid w:val="00D755B3"/>
    <w:rsid w:val="00D96874"/>
    <w:rsid w:val="00E03E93"/>
    <w:rsid w:val="00E64D83"/>
    <w:rsid w:val="00E822C9"/>
    <w:rsid w:val="00E93E9C"/>
    <w:rsid w:val="00EA57C3"/>
    <w:rsid w:val="00ED4861"/>
    <w:rsid w:val="00ED64A0"/>
    <w:rsid w:val="00EF4DC7"/>
    <w:rsid w:val="00F11194"/>
    <w:rsid w:val="00F1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104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10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7FE8-DFFE-4CDA-B6BA-2FAB3B58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camara02</cp:lastModifiedBy>
  <cp:revision>18</cp:revision>
  <cp:lastPrinted>2019-02-01T16:36:00Z</cp:lastPrinted>
  <dcterms:created xsi:type="dcterms:W3CDTF">2017-01-13T13:18:00Z</dcterms:created>
  <dcterms:modified xsi:type="dcterms:W3CDTF">2019-02-01T16:36:00Z</dcterms:modified>
</cp:coreProperties>
</file>