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E5DBD" w14:textId="77777777" w:rsidR="00CC5040" w:rsidRPr="00DC5466" w:rsidRDefault="009B1F27" w:rsidP="00DC5466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DC5466">
        <w:rPr>
          <w:rFonts w:asciiTheme="majorHAnsi" w:hAnsiTheme="majorHAnsi"/>
          <w:b/>
          <w:sz w:val="24"/>
          <w:szCs w:val="24"/>
          <w:u w:val="single"/>
        </w:rPr>
        <w:t>EDITAL DE NOTIFICAÇÃO Nº 001/2022</w:t>
      </w:r>
    </w:p>
    <w:p w14:paraId="364EEF81" w14:textId="77777777" w:rsidR="009B1F27" w:rsidRPr="009350B7" w:rsidRDefault="009B1F27" w:rsidP="00DC5466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14:paraId="0D470B85" w14:textId="77777777" w:rsidR="00DC6B80" w:rsidRPr="009350B7" w:rsidRDefault="00DC6B80" w:rsidP="00DC6B80">
      <w:pPr>
        <w:shd w:val="clear" w:color="auto" w:fill="FCFCFC"/>
        <w:spacing w:after="100" w:afterAutospacing="1"/>
        <w:jc w:val="both"/>
        <w:rPr>
          <w:rFonts w:asciiTheme="majorHAnsi" w:eastAsia="Times New Roman" w:hAnsiTheme="majorHAnsi" w:cs="Arial"/>
          <w:color w:val="212121"/>
          <w:sz w:val="24"/>
          <w:szCs w:val="24"/>
          <w:lang w:eastAsia="pt-BR"/>
        </w:rPr>
      </w:pPr>
      <w:r w:rsidRPr="00DC5466">
        <w:rPr>
          <w:rFonts w:asciiTheme="majorHAnsi" w:eastAsia="Times New Roman" w:hAnsiTheme="majorHAnsi" w:cs="Arial"/>
          <w:color w:val="212121"/>
          <w:sz w:val="24"/>
          <w:szCs w:val="24"/>
          <w:lang w:eastAsia="pt-BR"/>
        </w:rPr>
        <w:t>CLEVERSON DE JESUS DOS SANTOS</w:t>
      </w:r>
      <w:r w:rsidRPr="009350B7">
        <w:rPr>
          <w:rFonts w:asciiTheme="majorHAnsi" w:eastAsia="Times New Roman" w:hAnsiTheme="majorHAnsi" w:cs="Arial"/>
          <w:color w:val="212121"/>
          <w:sz w:val="24"/>
          <w:szCs w:val="24"/>
          <w:lang w:eastAsia="pt-BR"/>
        </w:rPr>
        <w:t xml:space="preserve">, Presidente da Câmara Municipal de </w:t>
      </w:r>
      <w:r w:rsidRPr="00DC5466">
        <w:rPr>
          <w:rFonts w:asciiTheme="majorHAnsi" w:eastAsia="Times New Roman" w:hAnsiTheme="majorHAnsi" w:cs="Arial"/>
          <w:color w:val="212121"/>
          <w:sz w:val="24"/>
          <w:szCs w:val="24"/>
          <w:lang w:eastAsia="pt-BR"/>
        </w:rPr>
        <w:t>Campo Erê/SC</w:t>
      </w:r>
      <w:r w:rsidRPr="009350B7">
        <w:rPr>
          <w:rFonts w:asciiTheme="majorHAnsi" w:eastAsia="Times New Roman" w:hAnsiTheme="majorHAnsi" w:cs="Arial"/>
          <w:color w:val="212121"/>
          <w:sz w:val="24"/>
          <w:szCs w:val="24"/>
          <w:lang w:eastAsia="pt-BR"/>
        </w:rPr>
        <w:t>, no uso das atribuições que lhe são conferidas pela Lei Orgânica do Município e pelo Regimento Interno da Câmara Municipal,</w:t>
      </w:r>
    </w:p>
    <w:p w14:paraId="7991B71E" w14:textId="77777777" w:rsidR="009B1F27" w:rsidRPr="00DC5466" w:rsidRDefault="00DC6B80" w:rsidP="00DC5466">
      <w:pPr>
        <w:shd w:val="clear" w:color="auto" w:fill="FCFCFC"/>
        <w:spacing w:after="100" w:afterAutospacing="1"/>
        <w:jc w:val="both"/>
        <w:rPr>
          <w:rFonts w:asciiTheme="majorHAnsi" w:eastAsia="Times New Roman" w:hAnsiTheme="majorHAnsi" w:cs="Arial"/>
          <w:color w:val="212121"/>
          <w:sz w:val="24"/>
          <w:szCs w:val="24"/>
          <w:lang w:eastAsia="pt-BR"/>
        </w:rPr>
      </w:pPr>
      <w:r>
        <w:rPr>
          <w:rFonts w:asciiTheme="majorHAnsi" w:eastAsia="Times New Roman" w:hAnsiTheme="majorHAnsi" w:cs="Arial"/>
          <w:color w:val="212121"/>
          <w:sz w:val="24"/>
          <w:szCs w:val="24"/>
          <w:lang w:eastAsia="pt-BR"/>
        </w:rPr>
        <w:t>Co</w:t>
      </w:r>
      <w:r w:rsidR="009B1F27" w:rsidRPr="00DC5466">
        <w:rPr>
          <w:rFonts w:asciiTheme="majorHAnsi" w:eastAsia="Times New Roman" w:hAnsiTheme="majorHAnsi" w:cs="Arial"/>
          <w:color w:val="212121"/>
          <w:sz w:val="24"/>
          <w:szCs w:val="24"/>
          <w:lang w:eastAsia="pt-BR"/>
        </w:rPr>
        <w:t xml:space="preserve">nsiderando que a Constituição da República Federativa do Brasil disciplina que a todos os litigantes </w:t>
      </w:r>
      <w:r w:rsidR="009B1F27" w:rsidRPr="009350B7">
        <w:rPr>
          <w:rFonts w:asciiTheme="majorHAnsi" w:eastAsia="Times New Roman" w:hAnsiTheme="majorHAnsi" w:cs="Arial"/>
          <w:color w:val="212121"/>
          <w:sz w:val="24"/>
          <w:szCs w:val="24"/>
          <w:lang w:eastAsia="pt-BR"/>
        </w:rPr>
        <w:t>em processo judicial ou administrativo, e aos acusados em geral</w:t>
      </w:r>
      <w:r w:rsidR="00DC5466">
        <w:rPr>
          <w:rFonts w:asciiTheme="majorHAnsi" w:eastAsia="Times New Roman" w:hAnsiTheme="majorHAnsi" w:cs="Arial"/>
          <w:color w:val="212121"/>
          <w:sz w:val="24"/>
          <w:szCs w:val="24"/>
          <w:lang w:eastAsia="pt-BR"/>
        </w:rPr>
        <w:t>,</w:t>
      </w:r>
      <w:r w:rsidR="009B1F27" w:rsidRPr="009350B7">
        <w:rPr>
          <w:rFonts w:asciiTheme="majorHAnsi" w:eastAsia="Times New Roman" w:hAnsiTheme="majorHAnsi" w:cs="Arial"/>
          <w:color w:val="212121"/>
          <w:sz w:val="24"/>
          <w:szCs w:val="24"/>
          <w:lang w:eastAsia="pt-BR"/>
        </w:rPr>
        <w:t xml:space="preserve"> são assegurados o contraditório e ampla defesa, com os meios e recursos a ela inerentes</w:t>
      </w:r>
      <w:r w:rsidR="009B1F27" w:rsidRPr="00DC5466">
        <w:rPr>
          <w:rFonts w:asciiTheme="majorHAnsi" w:eastAsia="Times New Roman" w:hAnsiTheme="majorHAnsi" w:cs="Arial"/>
          <w:color w:val="212121"/>
          <w:sz w:val="24"/>
          <w:szCs w:val="24"/>
          <w:lang w:eastAsia="pt-BR"/>
        </w:rPr>
        <w:t xml:space="preserve"> (</w:t>
      </w:r>
      <w:r w:rsidR="009B1F27" w:rsidRPr="009350B7">
        <w:rPr>
          <w:rFonts w:asciiTheme="majorHAnsi" w:eastAsia="Times New Roman" w:hAnsiTheme="majorHAnsi" w:cs="Arial"/>
          <w:color w:val="212121"/>
          <w:sz w:val="24"/>
          <w:szCs w:val="24"/>
          <w:lang w:eastAsia="pt-BR"/>
        </w:rPr>
        <w:t>Art. 5º</w:t>
      </w:r>
      <w:r w:rsidR="009B1F27" w:rsidRPr="00DC5466">
        <w:rPr>
          <w:rFonts w:asciiTheme="majorHAnsi" w:eastAsia="Times New Roman" w:hAnsiTheme="majorHAnsi" w:cs="Arial"/>
          <w:color w:val="212121"/>
          <w:sz w:val="24"/>
          <w:szCs w:val="24"/>
          <w:lang w:eastAsia="pt-BR"/>
        </w:rPr>
        <w:t>, LV, da CF);</w:t>
      </w:r>
      <w:r w:rsidR="009B1F27" w:rsidRPr="009350B7">
        <w:rPr>
          <w:rFonts w:asciiTheme="majorHAnsi" w:eastAsia="Times New Roman" w:hAnsiTheme="majorHAnsi" w:cs="Arial"/>
          <w:color w:val="212121"/>
          <w:sz w:val="24"/>
          <w:szCs w:val="24"/>
          <w:lang w:eastAsia="pt-BR"/>
        </w:rPr>
        <w:t xml:space="preserve"> </w:t>
      </w:r>
    </w:p>
    <w:p w14:paraId="662AF6E0" w14:textId="77777777" w:rsidR="009B1F27" w:rsidRPr="009350B7" w:rsidRDefault="009B1F27" w:rsidP="00DC5466">
      <w:pPr>
        <w:shd w:val="clear" w:color="auto" w:fill="FCFCFC"/>
        <w:spacing w:after="100" w:afterAutospacing="1"/>
        <w:jc w:val="both"/>
        <w:rPr>
          <w:rFonts w:asciiTheme="majorHAnsi" w:eastAsia="Times New Roman" w:hAnsiTheme="majorHAnsi" w:cs="Arial"/>
          <w:color w:val="212121"/>
          <w:sz w:val="24"/>
          <w:szCs w:val="24"/>
          <w:lang w:eastAsia="pt-BR"/>
        </w:rPr>
      </w:pPr>
      <w:r w:rsidRPr="00DC5466">
        <w:rPr>
          <w:rFonts w:asciiTheme="majorHAnsi" w:eastAsia="Times New Roman" w:hAnsiTheme="majorHAnsi" w:cs="Arial"/>
          <w:color w:val="212121"/>
          <w:sz w:val="24"/>
          <w:szCs w:val="24"/>
          <w:lang w:eastAsia="pt-BR"/>
        </w:rPr>
        <w:t>Considerando que o Regimento Interno da Câmara de Vereadores de Campo Erê/SC disciplina no art. 34, §7º que o responsável p</w:t>
      </w:r>
      <w:r w:rsidR="00DC5466">
        <w:rPr>
          <w:rFonts w:asciiTheme="majorHAnsi" w:eastAsia="Times New Roman" w:hAnsiTheme="majorHAnsi" w:cs="Arial"/>
          <w:color w:val="212121"/>
          <w:sz w:val="24"/>
          <w:szCs w:val="24"/>
          <w:lang w:eastAsia="pt-BR"/>
        </w:rPr>
        <w:t>or</w:t>
      </w:r>
      <w:r w:rsidRPr="00DC5466">
        <w:rPr>
          <w:rFonts w:asciiTheme="majorHAnsi" w:eastAsia="Times New Roman" w:hAnsiTheme="majorHAnsi" w:cs="Arial"/>
          <w:color w:val="212121"/>
          <w:sz w:val="24"/>
          <w:szCs w:val="24"/>
          <w:lang w:eastAsia="pt-BR"/>
        </w:rPr>
        <w:t xml:space="preserve"> prestação de contas que se encontrar em local incerto ou não sabido ou oferecer dificuldades para a notificação será notificado por edital, publicado na imprensa oficial. </w:t>
      </w:r>
    </w:p>
    <w:p w14:paraId="194DEEAE" w14:textId="77777777" w:rsidR="009B1F27" w:rsidRPr="009350B7" w:rsidRDefault="009B1F27" w:rsidP="00DC5466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14:paraId="5DCA53FD" w14:textId="77777777" w:rsidR="00DC5466" w:rsidRPr="00DC5466" w:rsidRDefault="00DC5466" w:rsidP="00DC5466">
      <w:pPr>
        <w:ind w:right="-1" w:firstLine="708"/>
        <w:jc w:val="both"/>
        <w:rPr>
          <w:rFonts w:asciiTheme="majorHAnsi" w:hAnsiTheme="majorHAnsi" w:cs="Arial"/>
          <w:sz w:val="24"/>
          <w:szCs w:val="24"/>
        </w:rPr>
      </w:pPr>
      <w:r w:rsidRPr="00DC5466">
        <w:rPr>
          <w:rFonts w:asciiTheme="majorHAnsi" w:hAnsiTheme="majorHAnsi" w:cs="Arial"/>
          <w:sz w:val="24"/>
          <w:szCs w:val="24"/>
        </w:rPr>
        <w:t xml:space="preserve">NOTIFICA </w:t>
      </w:r>
      <w:r w:rsidRPr="00DC5466">
        <w:rPr>
          <w:rFonts w:asciiTheme="majorHAnsi" w:hAnsiTheme="majorHAnsi" w:cs="Arial"/>
          <w:b/>
          <w:sz w:val="24"/>
          <w:szCs w:val="24"/>
        </w:rPr>
        <w:t>ODILSON VICENTE DE LIMA</w:t>
      </w:r>
      <w:r w:rsidRPr="00DC5466">
        <w:rPr>
          <w:rFonts w:asciiTheme="majorHAnsi" w:hAnsiTheme="majorHAnsi" w:cs="Arial"/>
          <w:sz w:val="24"/>
          <w:szCs w:val="24"/>
        </w:rPr>
        <w:t>, e</w:t>
      </w:r>
      <w:r w:rsidR="009B1F27" w:rsidRPr="009350B7">
        <w:rPr>
          <w:rFonts w:asciiTheme="majorHAnsi" w:eastAsia="Times New Roman" w:hAnsiTheme="majorHAnsi" w:cs="Arial"/>
          <w:color w:val="212121"/>
          <w:sz w:val="24"/>
          <w:szCs w:val="24"/>
          <w:lang w:eastAsia="pt-BR"/>
        </w:rPr>
        <w:t>x-prefeito</w:t>
      </w:r>
      <w:r w:rsidRPr="00DC5466">
        <w:rPr>
          <w:rFonts w:asciiTheme="majorHAnsi" w:eastAsia="Times New Roman" w:hAnsiTheme="majorHAnsi" w:cs="Arial"/>
          <w:color w:val="212121"/>
          <w:sz w:val="24"/>
          <w:szCs w:val="24"/>
          <w:lang w:eastAsia="pt-BR"/>
        </w:rPr>
        <w:t xml:space="preserve"> do município de Campo Erê/SC</w:t>
      </w:r>
      <w:r w:rsidR="009B1F27" w:rsidRPr="009350B7">
        <w:rPr>
          <w:rFonts w:asciiTheme="majorHAnsi" w:eastAsia="Times New Roman" w:hAnsiTheme="majorHAnsi" w:cs="Arial"/>
          <w:color w:val="212121"/>
          <w:sz w:val="24"/>
          <w:szCs w:val="24"/>
          <w:lang w:eastAsia="pt-BR"/>
        </w:rPr>
        <w:t xml:space="preserve">, </w:t>
      </w:r>
      <w:r w:rsidRPr="00DC5466">
        <w:rPr>
          <w:rFonts w:asciiTheme="majorHAnsi" w:eastAsia="Times New Roman" w:hAnsiTheme="majorHAnsi" w:cs="Arial"/>
          <w:color w:val="212121"/>
          <w:sz w:val="24"/>
          <w:szCs w:val="24"/>
          <w:lang w:eastAsia="pt-BR"/>
        </w:rPr>
        <w:t xml:space="preserve">que </w:t>
      </w:r>
      <w:r w:rsidRPr="00DC5466">
        <w:rPr>
          <w:rFonts w:asciiTheme="majorHAnsi" w:hAnsiTheme="majorHAnsi" w:cs="Arial"/>
          <w:sz w:val="24"/>
          <w:szCs w:val="24"/>
        </w:rPr>
        <w:t xml:space="preserve">foi realizada em Plenário a leitura do Parecer Prévio DGO nº 261/2020, referente </w:t>
      </w:r>
      <w:r w:rsidR="00DC6B80" w:rsidRPr="00DC5466">
        <w:rPr>
          <w:rFonts w:asciiTheme="majorHAnsi" w:hAnsiTheme="majorHAnsi" w:cs="Arial"/>
          <w:sz w:val="24"/>
          <w:szCs w:val="24"/>
        </w:rPr>
        <w:t>à</w:t>
      </w:r>
      <w:r w:rsidRPr="00DC5466">
        <w:rPr>
          <w:rFonts w:asciiTheme="majorHAnsi" w:hAnsiTheme="majorHAnsi" w:cs="Arial"/>
          <w:sz w:val="24"/>
          <w:szCs w:val="24"/>
        </w:rPr>
        <w:t xml:space="preserve"> </w:t>
      </w:r>
      <w:r w:rsidRPr="00DC5466">
        <w:rPr>
          <w:rFonts w:asciiTheme="majorHAnsi" w:hAnsiTheme="majorHAnsi" w:cs="Arial"/>
          <w:bCs/>
          <w:sz w:val="24"/>
          <w:szCs w:val="24"/>
        </w:rPr>
        <w:t>Prestação de Contas do Exercício de 2019</w:t>
      </w:r>
      <w:r w:rsidRPr="00DC5466">
        <w:rPr>
          <w:rFonts w:asciiTheme="majorHAnsi" w:hAnsiTheme="majorHAnsi" w:cs="Arial"/>
          <w:sz w:val="24"/>
          <w:szCs w:val="24"/>
        </w:rPr>
        <w:t xml:space="preserve">, emitido pelo Tribunal de Contas do Estado de Santa Catarina, para que, no prazo </w:t>
      </w:r>
      <w:proofErr w:type="gramStart"/>
      <w:r w:rsidRPr="00DC5466">
        <w:rPr>
          <w:rFonts w:asciiTheme="majorHAnsi" w:hAnsiTheme="majorHAnsi" w:cs="Arial"/>
          <w:sz w:val="24"/>
          <w:szCs w:val="24"/>
        </w:rPr>
        <w:t>de  15</w:t>
      </w:r>
      <w:proofErr w:type="gramEnd"/>
      <w:r w:rsidRPr="00DC5466">
        <w:rPr>
          <w:rFonts w:asciiTheme="majorHAnsi" w:hAnsiTheme="majorHAnsi" w:cs="Arial"/>
          <w:sz w:val="24"/>
          <w:szCs w:val="24"/>
        </w:rPr>
        <w:t xml:space="preserve"> (quinze) dias </w:t>
      </w:r>
      <w:r w:rsidRPr="00DC5466">
        <w:rPr>
          <w:rFonts w:asciiTheme="majorHAnsi" w:hAnsiTheme="majorHAnsi" w:cs="Arial"/>
          <w:sz w:val="24"/>
          <w:szCs w:val="24"/>
          <w:highlight w:val="yellow"/>
        </w:rPr>
        <w:t>a contar da publicação oficial</w:t>
      </w:r>
      <w:r w:rsidRPr="00DC5466">
        <w:rPr>
          <w:rFonts w:asciiTheme="majorHAnsi" w:hAnsiTheme="majorHAnsi" w:cs="Arial"/>
          <w:sz w:val="24"/>
          <w:szCs w:val="24"/>
        </w:rPr>
        <w:t>, apresente defesa por escrito e junte documentos com vistas ao saneamento das restrições apontadas no Parecer, bem como para que acompanhe o processo até o seu final.</w:t>
      </w:r>
      <w:r w:rsidRPr="00DC5466">
        <w:rPr>
          <w:rFonts w:asciiTheme="majorHAnsi" w:hAnsiTheme="majorHAnsi" w:cs="Arial"/>
          <w:sz w:val="24"/>
          <w:szCs w:val="24"/>
        </w:rPr>
        <w:tab/>
      </w:r>
    </w:p>
    <w:p w14:paraId="3604F564" w14:textId="77777777" w:rsidR="00DC5466" w:rsidRPr="00DC5466" w:rsidRDefault="00DC5466" w:rsidP="00DC5466">
      <w:pPr>
        <w:ind w:right="-1" w:firstLine="708"/>
        <w:jc w:val="both"/>
        <w:rPr>
          <w:rFonts w:asciiTheme="majorHAnsi" w:hAnsiTheme="majorHAnsi" w:cs="Arial"/>
          <w:sz w:val="24"/>
          <w:szCs w:val="24"/>
        </w:rPr>
      </w:pPr>
      <w:r w:rsidRPr="00DC5466">
        <w:rPr>
          <w:rFonts w:asciiTheme="majorHAnsi" w:hAnsiTheme="majorHAnsi" w:cs="Arial"/>
          <w:sz w:val="24"/>
          <w:szCs w:val="24"/>
        </w:rPr>
        <w:t>O processo administrativo pertinente ao julgamento das contas permanecerá na Secretaria da Câmara Municipal, franqueando-se vistas ao interessado ou a seu procurador legalmente constituído, inclusive para a tiragem de fotocópias.</w:t>
      </w:r>
    </w:p>
    <w:p w14:paraId="7746C70E" w14:textId="77777777" w:rsidR="00DC6B80" w:rsidRDefault="00DC5466" w:rsidP="00DC5466">
      <w:pPr>
        <w:ind w:right="-1" w:firstLine="708"/>
        <w:jc w:val="both"/>
        <w:rPr>
          <w:rFonts w:asciiTheme="majorHAnsi" w:hAnsiTheme="majorHAnsi" w:cs="Arial"/>
          <w:sz w:val="24"/>
          <w:szCs w:val="24"/>
        </w:rPr>
      </w:pPr>
      <w:r w:rsidRPr="00DC5466">
        <w:rPr>
          <w:rFonts w:asciiTheme="majorHAnsi" w:hAnsiTheme="majorHAnsi" w:cs="Arial"/>
          <w:sz w:val="24"/>
          <w:szCs w:val="24"/>
        </w:rPr>
        <w:t>Apresentada ou não a defesa, o autos serão remetidos à Comissão de Finanças, Orçamentos e Fiscalização Financeira para que emita parecer</w:t>
      </w:r>
      <w:r w:rsidR="00DC6B80">
        <w:rPr>
          <w:rFonts w:asciiTheme="majorHAnsi" w:hAnsiTheme="majorHAnsi" w:cs="Arial"/>
          <w:sz w:val="24"/>
          <w:szCs w:val="24"/>
        </w:rPr>
        <w:t>.</w:t>
      </w:r>
    </w:p>
    <w:p w14:paraId="714F5A18" w14:textId="77777777" w:rsidR="00DC5466" w:rsidRDefault="00DC5466" w:rsidP="00DC5466">
      <w:pPr>
        <w:ind w:right="-1" w:firstLine="708"/>
        <w:jc w:val="both"/>
        <w:rPr>
          <w:rFonts w:ascii="Arial" w:hAnsi="Arial" w:cs="Arial"/>
          <w:b/>
        </w:rPr>
      </w:pPr>
    </w:p>
    <w:p w14:paraId="0C404E39" w14:textId="1492D3BB" w:rsidR="00DC6B80" w:rsidRPr="0002298D" w:rsidRDefault="00DC6B80" w:rsidP="00DC6B80">
      <w:pPr>
        <w:spacing w:line="360" w:lineRule="auto"/>
        <w:ind w:firstLine="708"/>
        <w:jc w:val="both"/>
        <w:rPr>
          <w:rFonts w:ascii="Arial" w:hAnsi="Arial" w:cs="Arial"/>
        </w:rPr>
      </w:pPr>
      <w:r w:rsidRPr="0002298D">
        <w:rPr>
          <w:rFonts w:ascii="Arial" w:hAnsi="Arial" w:cs="Arial"/>
          <w:b/>
          <w:bCs/>
        </w:rPr>
        <w:t xml:space="preserve">Câmara Municipal de Vereadores do Município de Campo Erê, Estado de Santa Catarina, aos </w:t>
      </w:r>
      <w:r w:rsidR="008305B5">
        <w:rPr>
          <w:rFonts w:ascii="Arial" w:hAnsi="Arial" w:cs="Arial"/>
          <w:b/>
          <w:bCs/>
        </w:rPr>
        <w:t>d</w:t>
      </w:r>
      <w:r w:rsidR="005B7919">
        <w:rPr>
          <w:rFonts w:ascii="Arial" w:hAnsi="Arial" w:cs="Arial"/>
          <w:b/>
          <w:bCs/>
        </w:rPr>
        <w:t>ezenove</w:t>
      </w:r>
      <w:r w:rsidRPr="0002298D">
        <w:rPr>
          <w:rFonts w:ascii="Arial" w:hAnsi="Arial" w:cs="Arial"/>
          <w:b/>
          <w:bCs/>
        </w:rPr>
        <w:t xml:space="preserve"> dias do mês de </w:t>
      </w:r>
      <w:r w:rsidR="008305B5">
        <w:rPr>
          <w:rFonts w:ascii="Arial" w:hAnsi="Arial" w:cs="Arial"/>
          <w:b/>
          <w:bCs/>
        </w:rPr>
        <w:t>abril</w:t>
      </w:r>
      <w:r w:rsidRPr="0002298D">
        <w:rPr>
          <w:rFonts w:ascii="Arial" w:hAnsi="Arial" w:cs="Arial"/>
          <w:b/>
          <w:bCs/>
        </w:rPr>
        <w:t xml:space="preserve"> de 202</w:t>
      </w:r>
      <w:r w:rsidR="008305B5">
        <w:rPr>
          <w:rFonts w:ascii="Arial" w:hAnsi="Arial" w:cs="Arial"/>
          <w:b/>
          <w:bCs/>
        </w:rPr>
        <w:t>2</w:t>
      </w:r>
      <w:r w:rsidRPr="0002298D">
        <w:rPr>
          <w:rFonts w:ascii="Arial" w:hAnsi="Arial" w:cs="Arial"/>
          <w:b/>
          <w:bCs/>
        </w:rPr>
        <w:t>.</w:t>
      </w:r>
    </w:p>
    <w:p w14:paraId="1A058BCB" w14:textId="5FD174B7" w:rsidR="00DC6B80" w:rsidRDefault="00DC6B80" w:rsidP="00DC5466">
      <w:pPr>
        <w:ind w:right="-1" w:firstLine="708"/>
        <w:jc w:val="both"/>
        <w:rPr>
          <w:rFonts w:ascii="Arial" w:hAnsi="Arial" w:cs="Arial"/>
          <w:b/>
        </w:rPr>
      </w:pPr>
    </w:p>
    <w:p w14:paraId="01776AC6" w14:textId="77777777" w:rsidR="005B7919" w:rsidRPr="00C96DF0" w:rsidRDefault="005B7919" w:rsidP="00DC5466">
      <w:pPr>
        <w:ind w:right="-1" w:firstLine="708"/>
        <w:jc w:val="both"/>
        <w:rPr>
          <w:rFonts w:ascii="Arial" w:hAnsi="Arial" w:cs="Arial"/>
          <w:b/>
        </w:rPr>
      </w:pPr>
    </w:p>
    <w:p w14:paraId="61D0AF3B" w14:textId="77777777" w:rsidR="00DC5466" w:rsidRPr="00B51376" w:rsidRDefault="00DC5466" w:rsidP="005B791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CLEVERSON DE JESUS DOS SANTOS</w:t>
      </w:r>
    </w:p>
    <w:p w14:paraId="1DDF4506" w14:textId="77777777" w:rsidR="009B1F27" w:rsidRPr="005B7919" w:rsidRDefault="00DC5466" w:rsidP="005B7919">
      <w:pPr>
        <w:spacing w:after="0" w:line="240" w:lineRule="auto"/>
        <w:ind w:left="357"/>
        <w:jc w:val="center"/>
        <w:rPr>
          <w:bCs/>
        </w:rPr>
      </w:pPr>
      <w:r w:rsidRPr="005B7919">
        <w:rPr>
          <w:rFonts w:ascii="Times New Roman" w:hAnsi="Times New Roman" w:cs="Times New Roman"/>
          <w:bCs/>
          <w:sz w:val="24"/>
          <w:szCs w:val="24"/>
        </w:rPr>
        <w:t>Presidente da Câmara Municipal de Vereadores de Campo Erê/SC</w:t>
      </w:r>
    </w:p>
    <w:p w14:paraId="1967C1D0" w14:textId="77777777" w:rsidR="009B1F27" w:rsidRDefault="009B1F27"/>
    <w:sectPr w:rsidR="009B1F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F27"/>
    <w:rsid w:val="005B7919"/>
    <w:rsid w:val="008305B5"/>
    <w:rsid w:val="009B1F27"/>
    <w:rsid w:val="00CC5040"/>
    <w:rsid w:val="00DC5466"/>
    <w:rsid w:val="00DC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6300"/>
  <w15:docId w15:val="{93185ABE-D1C6-490A-AACF-AAA874F4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5</dc:creator>
  <cp:lastModifiedBy>alanantoniopasqualotto@gmail.com</cp:lastModifiedBy>
  <cp:revision>3</cp:revision>
  <dcterms:created xsi:type="dcterms:W3CDTF">2022-03-15T12:22:00Z</dcterms:created>
  <dcterms:modified xsi:type="dcterms:W3CDTF">2022-04-19T13:06:00Z</dcterms:modified>
</cp:coreProperties>
</file>